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907" w:rsidRPr="005044D1" w:rsidRDefault="00151907" w:rsidP="00151907">
      <w:pPr>
        <w:keepNext/>
        <w:spacing w:before="120"/>
        <w:ind w:left="3600" w:right="-450"/>
        <w:jc w:val="both"/>
        <w:rPr>
          <w:b/>
          <w:bCs w:val="0"/>
          <w:iCs w:val="0"/>
          <w:vanish/>
          <w:color w:val="FF0000"/>
          <w:szCs w:val="22"/>
        </w:rPr>
      </w:pPr>
      <w:r w:rsidRPr="005044D1">
        <w:rPr>
          <w:b/>
          <w:bCs w:val="0"/>
          <w:iCs w:val="0"/>
          <w:vanish/>
          <w:color w:val="FF0000"/>
          <w:szCs w:val="22"/>
        </w:rPr>
        <w:t xml:space="preserve">NOTE TO </w:t>
      </w:r>
      <w:r>
        <w:rPr>
          <w:b/>
          <w:bCs w:val="0"/>
          <w:iCs w:val="0"/>
          <w:vanish/>
          <w:color w:val="FF0000"/>
          <w:szCs w:val="22"/>
        </w:rPr>
        <w:t xml:space="preserve">CRITERIA </w:t>
      </w:r>
      <w:r w:rsidRPr="005044D1">
        <w:rPr>
          <w:b/>
          <w:bCs w:val="0"/>
          <w:iCs w:val="0"/>
          <w:vanish/>
          <w:color w:val="FF0000"/>
          <w:szCs w:val="22"/>
        </w:rPr>
        <w:t xml:space="preserve">ARCHITECT &amp; </w:t>
      </w:r>
      <w:r>
        <w:rPr>
          <w:b/>
          <w:bCs w:val="0"/>
          <w:iCs w:val="0"/>
          <w:vanish/>
          <w:color w:val="FF0000"/>
          <w:szCs w:val="22"/>
        </w:rPr>
        <w:t xml:space="preserve">DCS </w:t>
      </w:r>
      <w:r w:rsidRPr="005044D1">
        <w:rPr>
          <w:b/>
          <w:bCs w:val="0"/>
          <w:iCs w:val="0"/>
          <w:vanish/>
          <w:color w:val="FF0000"/>
          <w:szCs w:val="22"/>
        </w:rPr>
        <w:t>PROJECT MANAGER:</w:t>
      </w:r>
    </w:p>
    <w:p w:rsidR="00151907" w:rsidRPr="005044D1" w:rsidRDefault="00151907" w:rsidP="00151907">
      <w:pPr>
        <w:keepNext/>
        <w:spacing w:before="120"/>
        <w:ind w:left="3600"/>
        <w:jc w:val="both"/>
        <w:rPr>
          <w:rFonts w:ascii="Helvetica" w:hAnsi="Helvetica"/>
          <w:bCs w:val="0"/>
          <w:iCs w:val="0"/>
          <w:vanish/>
          <w:color w:val="FF0000"/>
          <w:szCs w:val="22"/>
        </w:rPr>
      </w:pPr>
      <w:r w:rsidRPr="005044D1">
        <w:rPr>
          <w:rFonts w:ascii="Helvetica" w:hAnsi="Helvetica"/>
          <w:b/>
          <w:bCs w:val="0"/>
          <w:iCs w:val="0"/>
          <w:vanish/>
          <w:color w:val="FF0000"/>
          <w:szCs w:val="22"/>
        </w:rPr>
        <w:t xml:space="preserve">This </w:t>
      </w:r>
      <w:r>
        <w:rPr>
          <w:rFonts w:ascii="Helvetica" w:hAnsi="Helvetica"/>
          <w:b/>
          <w:bCs w:val="0"/>
          <w:iCs w:val="0"/>
          <w:vanish/>
          <w:color w:val="FF0000"/>
          <w:szCs w:val="22"/>
        </w:rPr>
        <w:t>version</w:t>
      </w:r>
      <w:r w:rsidRPr="005044D1">
        <w:rPr>
          <w:rFonts w:ascii="Helvetica" w:hAnsi="Helvetica"/>
          <w:b/>
          <w:bCs w:val="0"/>
          <w:iCs w:val="0"/>
          <w:vanish/>
          <w:color w:val="FF0000"/>
          <w:szCs w:val="22"/>
        </w:rPr>
        <w:t xml:space="preserve"> is for </w:t>
      </w:r>
      <w:r>
        <w:rPr>
          <w:rFonts w:ascii="Helvetica" w:hAnsi="Helvetica"/>
          <w:b/>
          <w:bCs w:val="0"/>
          <w:iCs w:val="0"/>
          <w:vanish/>
          <w:color w:val="FF0000"/>
          <w:szCs w:val="22"/>
        </w:rPr>
        <w:t xml:space="preserve">a </w:t>
      </w:r>
      <w:r w:rsidRPr="005044D1">
        <w:rPr>
          <w:rFonts w:ascii="Helvetica" w:hAnsi="Helvetica"/>
          <w:b/>
          <w:bCs w:val="0"/>
          <w:iCs w:val="0"/>
          <w:vanish/>
          <w:color w:val="FF0000"/>
          <w:szCs w:val="18"/>
        </w:rPr>
        <w:t>Major Capital Project</w:t>
      </w:r>
      <w:r>
        <w:rPr>
          <w:rFonts w:ascii="Helvetica" w:hAnsi="Helvetica"/>
          <w:b/>
          <w:bCs w:val="0"/>
          <w:iCs w:val="0"/>
          <w:vanish/>
          <w:color w:val="FF0000"/>
          <w:szCs w:val="18"/>
        </w:rPr>
        <w:t xml:space="preserve"> authorized by the Commissioner to be a Design-Build Project.</w:t>
      </w:r>
    </w:p>
    <w:p w:rsidR="00151907" w:rsidRPr="000B4229" w:rsidRDefault="00151907" w:rsidP="00151907">
      <w:pPr>
        <w:pStyle w:val="NS"/>
        <w:jc w:val="both"/>
        <w:rPr>
          <w:rFonts w:ascii="Arial" w:hAnsi="Arial"/>
          <w:b w:val="0"/>
          <w:color w:val="FF0000"/>
        </w:rPr>
      </w:pPr>
      <w:r>
        <w:rPr>
          <w:rFonts w:ascii="Arial" w:hAnsi="Arial"/>
          <w:color w:val="FF0000"/>
        </w:rPr>
        <w:t>EDITING</w:t>
      </w:r>
      <w:r w:rsidRPr="00A449E0">
        <w:rPr>
          <w:rFonts w:ascii="Arial" w:hAnsi="Arial"/>
          <w:color w:val="FF0000"/>
        </w:rPr>
        <w:t>:</w:t>
      </w:r>
      <w:r w:rsidRPr="00A449E0">
        <w:rPr>
          <w:rFonts w:ascii="Arial" w:hAnsi="Arial"/>
          <w:b w:val="0"/>
          <w:color w:val="FF0000"/>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The below </w:t>
      </w:r>
      <w:r w:rsidRPr="00DB78E7">
        <w:rPr>
          <w:rFonts w:ascii="Arial" w:hAnsi="Arial"/>
          <w:color w:val="0000FF"/>
        </w:rPr>
        <w:t>blue text</w:t>
      </w:r>
      <w:r w:rsidRPr="00A449E0">
        <w:rPr>
          <w:rFonts w:ascii="Arial" w:hAnsi="Arial"/>
          <w:b w:val="0"/>
          <w:color w:val="FF0000"/>
        </w:rPr>
        <w:t xml:space="preserve"> are project specific information that must be completed by </w:t>
      </w:r>
      <w:r w:rsidRPr="00EC2261">
        <w:rPr>
          <w:rFonts w:ascii="Arial" w:hAnsi="Arial"/>
          <w:b w:val="0"/>
          <w:color w:val="FF0000"/>
        </w:rPr>
        <w:t>the Criteria Architect as applicable</w:t>
      </w:r>
      <w:r w:rsidRPr="00A449E0">
        <w:rPr>
          <w:rFonts w:ascii="Arial" w:hAnsi="Arial"/>
          <w:b w:val="0"/>
          <w:color w:val="FF0000"/>
        </w:rPr>
        <w:t xml:space="preserve"> to the specific project. When complete change </w:t>
      </w:r>
      <w:r w:rsidRPr="00DB78E7">
        <w:rPr>
          <w:rFonts w:ascii="Arial" w:hAnsi="Arial"/>
          <w:color w:val="0000FF"/>
        </w:rPr>
        <w:t>blue text</w:t>
      </w:r>
      <w:r w:rsidRPr="00A449E0">
        <w:rPr>
          <w:rFonts w:ascii="Arial" w:hAnsi="Arial"/>
          <w:b w:val="0"/>
          <w:color w:val="FF0000"/>
        </w:rPr>
        <w:t xml:space="preserve"> to </w:t>
      </w:r>
      <w:r w:rsidRPr="00A449E0">
        <w:rPr>
          <w:rFonts w:ascii="Arial" w:hAnsi="Arial"/>
        </w:rPr>
        <w:t>black text.</w:t>
      </w:r>
      <w:r w:rsidRPr="00A449E0">
        <w:rPr>
          <w:rFonts w:ascii="Arial" w:hAnsi="Arial"/>
          <w:b w:val="0"/>
          <w:color w:val="FF0000"/>
        </w:rPr>
        <w:t xml:space="preserve">  </w:t>
      </w:r>
      <w:r>
        <w:rPr>
          <w:rFonts w:ascii="Arial" w:hAnsi="Arial"/>
          <w:b w:val="0"/>
          <w:color w:val="FF0000"/>
        </w:rPr>
        <w:t>The</w:t>
      </w:r>
      <w:r w:rsidRPr="00A449E0">
        <w:rPr>
          <w:rFonts w:ascii="Arial" w:hAnsi="Arial"/>
          <w:b w:val="0"/>
          <w:color w:val="FF0000"/>
        </w:rPr>
        <w:t xml:space="preserve"> </w:t>
      </w:r>
      <w:r w:rsidRPr="00267154">
        <w:rPr>
          <w:rFonts w:ascii="Arial" w:hAnsi="Arial"/>
          <w:i/>
          <w:color w:val="0000FF"/>
        </w:rPr>
        <w:t>bold and italicize</w:t>
      </w:r>
      <w:r>
        <w:rPr>
          <w:rFonts w:ascii="Arial" w:hAnsi="Arial"/>
          <w:i/>
          <w:color w:val="0000FF"/>
        </w:rPr>
        <w:t>d text</w:t>
      </w:r>
      <w:r w:rsidRPr="00A449E0">
        <w:rPr>
          <w:rFonts w:ascii="Arial" w:hAnsi="Arial"/>
          <w:b w:val="0"/>
          <w:color w:val="FF0000"/>
        </w:rPr>
        <w:t xml:space="preserve"> is for example purposes only and must be modified and edited by </w:t>
      </w:r>
      <w:r w:rsidRPr="00EC2261">
        <w:rPr>
          <w:rFonts w:ascii="Arial" w:hAnsi="Arial"/>
          <w:b w:val="0"/>
          <w:color w:val="FF0000"/>
        </w:rPr>
        <w:t>the Criteria Architect to</w:t>
      </w:r>
      <w:r w:rsidRPr="00A449E0">
        <w:rPr>
          <w:rFonts w:ascii="Arial" w:hAnsi="Arial"/>
          <w:b w:val="0"/>
          <w:color w:val="FF0000"/>
        </w:rPr>
        <w:t xml:space="preserve"> make it project specific.  </w:t>
      </w:r>
      <w:r>
        <w:rPr>
          <w:rFonts w:ascii="Arial" w:hAnsi="Arial"/>
          <w:b w:val="0"/>
          <w:color w:val="FF0000"/>
        </w:rPr>
        <w:t xml:space="preserve">For </w:t>
      </w:r>
      <w:bookmarkStart w:id="0" w:name="Text70"/>
      <w:r>
        <w:rPr>
          <w:rFonts w:ascii="Arial" w:hAnsi="Arial"/>
          <w:color w:val="0000FF"/>
        </w:rPr>
        <w:fldChar w:fldCharType="begin">
          <w:ffData>
            <w:name w:val="Text70"/>
            <w:enabled/>
            <w:calcOnExit w:val="0"/>
            <w:textInput>
              <w:default w:val="text boxes"/>
            </w:textInput>
          </w:ffData>
        </w:fldChar>
      </w:r>
      <w:r>
        <w:rPr>
          <w:rFonts w:ascii="Arial" w:hAnsi="Arial"/>
          <w:color w:val="0000FF"/>
        </w:rPr>
        <w:instrText xml:space="preserve"> FORMTEXT </w:instrText>
      </w:r>
      <w:r>
        <w:rPr>
          <w:rFonts w:ascii="Arial" w:hAnsi="Arial"/>
          <w:color w:val="0000FF"/>
        </w:rPr>
      </w:r>
      <w:r>
        <w:rPr>
          <w:rFonts w:ascii="Arial" w:hAnsi="Arial"/>
          <w:color w:val="0000FF"/>
        </w:rPr>
        <w:fldChar w:fldCharType="separate"/>
      </w:r>
      <w:r>
        <w:rPr>
          <w:rFonts w:ascii="Arial" w:hAnsi="Arial"/>
          <w:noProof/>
          <w:color w:val="0000FF"/>
        </w:rPr>
        <w:t>text boxes</w:t>
      </w:r>
      <w:r>
        <w:rPr>
          <w:rFonts w:ascii="Arial" w:hAnsi="Arial"/>
          <w:color w:val="0000FF"/>
        </w:rPr>
        <w:fldChar w:fldCharType="end"/>
      </w:r>
      <w:bookmarkEnd w:id="0"/>
      <w:r>
        <w:rPr>
          <w:rFonts w:ascii="Arial" w:hAnsi="Arial"/>
          <w:b w:val="0"/>
          <w:color w:val="FF0000"/>
        </w:rPr>
        <w:t>, l</w:t>
      </w:r>
      <w:r w:rsidRPr="00A449E0">
        <w:rPr>
          <w:rFonts w:ascii="Arial" w:hAnsi="Arial"/>
          <w:b w:val="0"/>
          <w:color w:val="FF0000"/>
        </w:rPr>
        <w:t xml:space="preserve">eft click on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color w:val="0000FF"/>
        </w:rPr>
        <w:t xml:space="preserve"> </w:t>
      </w:r>
      <w:r w:rsidRPr="00A449E0">
        <w:rPr>
          <w:rFonts w:ascii="Arial" w:hAnsi="Arial"/>
          <w:b w:val="0"/>
          <w:color w:val="FF0000"/>
        </w:rPr>
        <w:t xml:space="preserve">and then insert project specific information over the word </w:t>
      </w:r>
      <w:r w:rsidRPr="00A449E0">
        <w:rPr>
          <w:rFonts w:ascii="Arial" w:hAnsi="Arial"/>
          <w:color w:val="0000FF"/>
        </w:rPr>
        <w:fldChar w:fldCharType="begin">
          <w:ffData>
            <w:name w:val="Text70"/>
            <w:enabled/>
            <w:calcOnExit w:val="0"/>
            <w:textInput>
              <w:default w:val="Insert"/>
            </w:textInput>
          </w:ffData>
        </w:fldChar>
      </w:r>
      <w:r w:rsidRPr="00A449E0">
        <w:rPr>
          <w:rFonts w:ascii="Arial" w:hAnsi="Arial"/>
          <w:color w:val="0000FF"/>
        </w:rPr>
        <w:instrText xml:space="preserve"> FORMTEXT </w:instrText>
      </w:r>
      <w:r w:rsidRPr="00A449E0">
        <w:rPr>
          <w:rFonts w:ascii="Arial" w:hAnsi="Arial"/>
          <w:color w:val="0000FF"/>
        </w:rPr>
      </w:r>
      <w:r w:rsidRPr="00A449E0">
        <w:rPr>
          <w:rFonts w:ascii="Arial" w:hAnsi="Arial"/>
          <w:color w:val="0000FF"/>
        </w:rPr>
        <w:fldChar w:fldCharType="separate"/>
      </w:r>
      <w:r w:rsidRPr="00A449E0">
        <w:rPr>
          <w:rFonts w:ascii="Arial" w:hAnsi="Arial"/>
          <w:noProof/>
          <w:color w:val="0000FF"/>
        </w:rPr>
        <w:t>Insert</w:t>
      </w:r>
      <w:r w:rsidRPr="00A449E0">
        <w:rPr>
          <w:rFonts w:ascii="Arial" w:hAnsi="Arial"/>
          <w:color w:val="0000FF"/>
        </w:rPr>
        <w:fldChar w:fldCharType="end"/>
      </w:r>
      <w:r w:rsidRPr="00A449E0">
        <w:rPr>
          <w:rFonts w:ascii="Arial" w:hAnsi="Arial"/>
          <w:b w:val="0"/>
          <w:color w:val="FF0000"/>
        </w:rPr>
        <w:t xml:space="preserve"> in the underlined space</w:t>
      </w:r>
      <w:r w:rsidRPr="000B4229">
        <w:rPr>
          <w:rFonts w:ascii="Arial" w:hAnsi="Arial"/>
          <w:b w:val="0"/>
          <w:color w:val="FF0000"/>
        </w:rPr>
        <w:t>.</w:t>
      </w:r>
    </w:p>
    <w:p w:rsidR="00151907" w:rsidRPr="005044D1" w:rsidRDefault="00151907" w:rsidP="00151907">
      <w:pPr>
        <w:keepNext/>
        <w:spacing w:before="120"/>
        <w:ind w:left="3600"/>
        <w:jc w:val="both"/>
        <w:rPr>
          <w:b/>
          <w:vanish/>
          <w:color w:val="FF0000"/>
        </w:rPr>
      </w:pPr>
      <w:r w:rsidRPr="005044D1">
        <w:rPr>
          <w:b/>
          <w:vanish/>
          <w:color w:val="FF0000"/>
        </w:rPr>
        <w:t xml:space="preserve">TABLES:  </w:t>
      </w:r>
      <w:r w:rsidRPr="005044D1">
        <w:rPr>
          <w:vanish/>
          <w:color w:val="FF0000"/>
        </w:rPr>
        <w:t xml:space="preserve">To view the Table Grid in this MS Word document, click inside any table, then go to the </w:t>
      </w:r>
      <w:r w:rsidRPr="005044D1">
        <w:rPr>
          <w:b/>
          <w:vanish/>
          <w:color w:val="FF0000"/>
        </w:rPr>
        <w:t>Table Tools &gt; Layout</w:t>
      </w:r>
      <w:r w:rsidRPr="005044D1">
        <w:rPr>
          <w:vanish/>
          <w:color w:val="FF0000"/>
        </w:rPr>
        <w:t xml:space="preserve"> tab, </w:t>
      </w:r>
      <w:r w:rsidRPr="005044D1">
        <w:rPr>
          <w:b/>
          <w:vanish/>
          <w:color w:val="FF0000"/>
        </w:rPr>
        <w:t>Table</w:t>
      </w:r>
      <w:r w:rsidRPr="005044D1">
        <w:rPr>
          <w:vanish/>
          <w:color w:val="FF0000"/>
        </w:rPr>
        <w:t xml:space="preserve"> group, and click </w:t>
      </w:r>
      <w:r w:rsidRPr="005044D1">
        <w:rPr>
          <w:b/>
          <w:vanish/>
          <w:color w:val="FF0000"/>
        </w:rPr>
        <w:t>View Gridlines.</w:t>
      </w:r>
    </w:p>
    <w:p w:rsidR="00151907" w:rsidRPr="008640D1" w:rsidRDefault="00151907" w:rsidP="00151907">
      <w:pPr>
        <w:pStyle w:val="NS"/>
        <w:spacing w:after="120"/>
        <w:jc w:val="both"/>
        <w:rPr>
          <w:rFonts w:ascii="Arial" w:hAnsi="Arial"/>
          <w:b w:val="0"/>
          <w:color w:val="FF0000"/>
        </w:rPr>
      </w:pPr>
      <w:r>
        <w:rPr>
          <w:rFonts w:ascii="Arial" w:hAnsi="Arial"/>
          <w:color w:val="FF0000"/>
        </w:rPr>
        <w:t xml:space="preserve">HEADERS AND FOOTERS: </w:t>
      </w:r>
      <w:r w:rsidRPr="007A59E4">
        <w:rPr>
          <w:rFonts w:ascii="Arial" w:hAnsi="Arial"/>
          <w:color w:val="FF0000"/>
        </w:rPr>
        <w:t>The header and footer</w:t>
      </w:r>
      <w:r w:rsidRPr="008640D1">
        <w:rPr>
          <w:rFonts w:ascii="Arial" w:hAnsi="Arial"/>
          <w:b w:val="0"/>
          <w:color w:val="FF0000"/>
        </w:rPr>
        <w:t xml:space="preserve"> </w:t>
      </w:r>
      <w:r w:rsidRPr="00A449E0">
        <w:rPr>
          <w:rFonts w:ascii="Arial" w:hAnsi="Arial"/>
          <w:b w:val="0"/>
          <w:color w:val="FF0000"/>
        </w:rPr>
        <w:t>for each page of the Project Manual shall match the format, font (Arial), size (9 pt), font style (BOLD &amp; CAPITALIZED) and line borders of the header and footer shown herein</w:t>
      </w:r>
      <w:r w:rsidRPr="008640D1">
        <w:rPr>
          <w:rFonts w:ascii="Arial" w:hAnsi="Arial"/>
          <w:b w:val="0"/>
          <w:color w:val="FF0000"/>
        </w:rPr>
        <w:t xml:space="preserve">. The header of each page shall contain the Division 01 General Requirements, and the page number &amp; number of pages as shown herein. The footer shall contain the project number in the </w:t>
      </w:r>
      <w:r>
        <w:rPr>
          <w:rFonts w:ascii="Arial" w:hAnsi="Arial"/>
          <w:b w:val="0"/>
          <w:color w:val="FF0000"/>
        </w:rPr>
        <w:t>right hand side as shown herein</w:t>
      </w:r>
      <w:r w:rsidRPr="008640D1">
        <w:rPr>
          <w:rFonts w:ascii="Arial" w:hAnsi="Arial"/>
          <w:b w:val="0"/>
          <w:color w:val="FF0000"/>
        </w:rPr>
        <w:t xml:space="preserve">.  Division 00 and 01 contain </w:t>
      </w:r>
      <w:r>
        <w:rPr>
          <w:rFonts w:ascii="Arial" w:hAnsi="Arial"/>
          <w:b w:val="0"/>
          <w:color w:val="FF0000"/>
        </w:rPr>
        <w:t>a</w:t>
      </w:r>
      <w:r w:rsidRPr="008640D1">
        <w:rPr>
          <w:rFonts w:ascii="Arial" w:hAnsi="Arial"/>
          <w:b w:val="0"/>
          <w:color w:val="FF0000"/>
        </w:rPr>
        <w:t xml:space="preserve"> revision date in the left side of the footer. This date is to remain as it is for </w:t>
      </w:r>
      <w:r>
        <w:rPr>
          <w:rFonts w:ascii="Arial" w:hAnsi="Arial"/>
          <w:b w:val="0"/>
          <w:color w:val="FF0000"/>
        </w:rPr>
        <w:t>DCS</w:t>
      </w:r>
      <w:r w:rsidRPr="008640D1">
        <w:rPr>
          <w:rFonts w:ascii="Arial" w:hAnsi="Arial"/>
          <w:b w:val="0"/>
          <w:color w:val="FF0000"/>
        </w:rPr>
        <w:t xml:space="preserve"> informational purposes only and should not be altered by the </w:t>
      </w:r>
      <w:r>
        <w:rPr>
          <w:rFonts w:ascii="Arial" w:hAnsi="Arial"/>
          <w:b w:val="0"/>
          <w:color w:val="FF0000"/>
        </w:rPr>
        <w:t>Criteria Architect</w:t>
      </w:r>
      <w:r w:rsidRPr="008640D1">
        <w:rPr>
          <w:rFonts w:ascii="Arial" w:hAnsi="Arial"/>
          <w:b w:val="0"/>
          <w:color w:val="FF0000"/>
        </w:rPr>
        <w:t>.</w:t>
      </w:r>
    </w:p>
    <w:p w:rsidR="00151907" w:rsidRPr="00A449E0" w:rsidRDefault="00151907" w:rsidP="00151907">
      <w:pPr>
        <w:pStyle w:val="NS"/>
        <w:jc w:val="both"/>
        <w:rPr>
          <w:rFonts w:ascii="Arial" w:hAnsi="Arial"/>
          <w:b w:val="0"/>
          <w:color w:val="FF0000"/>
        </w:rPr>
      </w:pPr>
      <w:r w:rsidRPr="005044D1">
        <w:rPr>
          <w:rFonts w:ascii="Arial" w:hAnsi="Arial"/>
          <w:color w:val="FF0000"/>
        </w:rPr>
        <w:t>SECTIONS, SUBSECTIONS, PARAGRAPHS:</w:t>
      </w:r>
      <w:r>
        <w:rPr>
          <w:rFonts w:ascii="Arial" w:hAnsi="Arial"/>
          <w:b w:val="0"/>
          <w:color w:val="FF0000"/>
        </w:rPr>
        <w:t xml:space="preserve">  </w:t>
      </w:r>
      <w:r w:rsidRPr="00A449E0">
        <w:rPr>
          <w:rFonts w:ascii="Arial" w:hAnsi="Arial"/>
          <w:b w:val="0"/>
          <w:color w:val="FF0000"/>
        </w:rPr>
        <w:t xml:space="preserve">If a </w:t>
      </w:r>
      <w:r w:rsidRPr="00840277">
        <w:rPr>
          <w:rFonts w:ascii="Arial" w:hAnsi="Arial"/>
          <w:color w:val="FF0000"/>
        </w:rPr>
        <w:t>Section</w:t>
      </w:r>
      <w:r w:rsidRPr="00A449E0">
        <w:rPr>
          <w:rFonts w:ascii="Arial" w:hAnsi="Arial"/>
          <w:b w:val="0"/>
          <w:color w:val="FF0000"/>
        </w:rPr>
        <w:t xml:space="preserve"> is not part of the project scope, </w:t>
      </w:r>
      <w:r w:rsidRPr="00840277">
        <w:rPr>
          <w:rFonts w:ascii="Arial" w:hAnsi="Arial"/>
          <w:color w:val="FF0000"/>
        </w:rPr>
        <w:t>delete</w:t>
      </w:r>
      <w:r w:rsidRPr="00A449E0">
        <w:rPr>
          <w:rFonts w:ascii="Arial" w:hAnsi="Arial"/>
          <w:b w:val="0"/>
          <w:color w:val="FF0000"/>
        </w:rPr>
        <w:t xml:space="preserve"> the Section</w:t>
      </w:r>
      <w:r>
        <w:rPr>
          <w:rFonts w:ascii="Arial" w:hAnsi="Arial"/>
          <w:b w:val="0"/>
          <w:color w:val="FF0000"/>
        </w:rPr>
        <w:t xml:space="preserve"> in the General Requirements</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151907" w:rsidRPr="00A449E0" w:rsidRDefault="00151907" w:rsidP="00151907">
      <w:pPr>
        <w:pStyle w:val="NS"/>
        <w:jc w:val="both"/>
        <w:rPr>
          <w:rFonts w:ascii="Arial" w:hAnsi="Arial"/>
          <w:b w:val="0"/>
          <w:color w:val="FF0000"/>
        </w:rPr>
      </w:pPr>
      <w:r w:rsidRPr="0051498F">
        <w:rPr>
          <w:rFonts w:ascii="Arial" w:hAnsi="Arial"/>
          <w:b w:val="0"/>
          <w:color w:val="FF0000"/>
        </w:rPr>
        <w:t xml:space="preserve">If a </w:t>
      </w:r>
      <w:r w:rsidRPr="0051498F">
        <w:rPr>
          <w:rFonts w:ascii="Arial" w:hAnsi="Arial"/>
          <w:color w:val="FF0000"/>
        </w:rPr>
        <w:t>Sub-Section</w:t>
      </w:r>
      <w:r w:rsidRPr="0051498F">
        <w:rPr>
          <w:rFonts w:ascii="Arial" w:hAnsi="Arial"/>
          <w:b w:val="0"/>
          <w:color w:val="FF0000"/>
        </w:rPr>
        <w:t xml:space="preserve"> is not applicable to the project, </w:t>
      </w:r>
      <w:r w:rsidRPr="0051498F">
        <w:rPr>
          <w:color w:val="FF0000"/>
        </w:rPr>
        <w:t>DO NOT delete</w:t>
      </w:r>
      <w:r w:rsidRPr="0051498F">
        <w:rPr>
          <w:b w:val="0"/>
          <w:color w:val="FF0000"/>
        </w:rPr>
        <w:t xml:space="preserve"> the Sub-Section title from the General Requirements </w:t>
      </w:r>
      <w:r w:rsidRPr="0051498F">
        <w:rPr>
          <w:color w:val="FF0000"/>
        </w:rPr>
        <w:t>OR</w:t>
      </w:r>
      <w:r w:rsidRPr="0051498F">
        <w:rPr>
          <w:b w:val="0"/>
          <w:color w:val="FF0000"/>
        </w:rPr>
        <w:t xml:space="preserve"> from the Table of Contents</w:t>
      </w:r>
      <w:r>
        <w:rPr>
          <w:b w:val="0"/>
          <w:color w:val="FF0000"/>
        </w:rPr>
        <w:t xml:space="preserve">. </w:t>
      </w:r>
      <w:r w:rsidRPr="0051498F">
        <w:rPr>
          <w:rFonts w:ascii="Arial" w:hAnsi="Arial"/>
          <w:b w:val="0"/>
          <w:color w:val="FF0000"/>
        </w:rPr>
        <w:t xml:space="preserve">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Pr>
          <w:b w:val="0"/>
          <w:color w:val="FF0000"/>
        </w:rPr>
        <w:t>, and</w:t>
      </w:r>
      <w:r w:rsidRPr="0051498F">
        <w:rPr>
          <w:rFonts w:ascii="Arial" w:hAnsi="Arial"/>
          <w:b w:val="0"/>
          <w:color w:val="FF0000"/>
        </w:rPr>
        <w:t xml:space="preserve"> then state “</w:t>
      </w:r>
      <w:r w:rsidRPr="0051498F">
        <w:rPr>
          <w:rFonts w:ascii="Arial" w:hAnsi="Arial"/>
          <w:color w:val="FF0000"/>
        </w:rPr>
        <w:t xml:space="preserve">NOT </w:t>
      </w:r>
      <w:r>
        <w:rPr>
          <w:rFonts w:ascii="Arial" w:hAnsi="Arial"/>
          <w:color w:val="FF0000"/>
        </w:rPr>
        <w:t>USED</w:t>
      </w:r>
      <w:r w:rsidRPr="0051498F">
        <w:rPr>
          <w:rFonts w:ascii="Arial" w:hAnsi="Arial"/>
          <w:b w:val="0"/>
          <w:color w:val="FF0000"/>
        </w:rPr>
        <w:t xml:space="preserve">” </w:t>
      </w:r>
      <w:r w:rsidRPr="0051498F">
        <w:rPr>
          <w:rFonts w:ascii="Arial" w:hAnsi="Arial"/>
          <w:color w:val="FF0000"/>
        </w:rPr>
        <w:t>beneath</w:t>
      </w:r>
      <w:r w:rsidRPr="0051498F">
        <w:rPr>
          <w:rFonts w:ascii="Arial" w:hAnsi="Arial"/>
          <w:b w:val="0"/>
          <w:color w:val="FF0000"/>
        </w:rPr>
        <w:t xml:space="preserve"> the Sub-Section Title in the General Requirements</w:t>
      </w:r>
      <w:r w:rsidRPr="0051498F">
        <w:rPr>
          <w:b w:val="0"/>
          <w:color w:val="FF0000"/>
        </w:rPr>
        <w:t>.</w:t>
      </w:r>
      <w:r>
        <w:rPr>
          <w:b w:val="0"/>
          <w:color w:val="FF0000"/>
        </w:rPr>
        <w:t xml:space="preserve">  Delete the contents of the Sub-Section.</w:t>
      </w:r>
    </w:p>
    <w:p w:rsidR="00151907" w:rsidRPr="00A449E0" w:rsidRDefault="00151907" w:rsidP="00151907">
      <w:pPr>
        <w:pStyle w:val="NS"/>
        <w:jc w:val="both"/>
        <w:rPr>
          <w:rFonts w:ascii="Arial" w:hAnsi="Arial"/>
          <w:b w:val="0"/>
          <w:color w:val="FF0000"/>
        </w:rPr>
      </w:pPr>
      <w:r w:rsidRPr="00A449E0">
        <w:rPr>
          <w:rFonts w:ascii="Arial" w:hAnsi="Arial"/>
          <w:b w:val="0"/>
          <w:color w:val="FF0000"/>
          <w:u w:val="single"/>
        </w:rPr>
        <w:t xml:space="preserve">Edit </w:t>
      </w:r>
      <w:r w:rsidRPr="00D63F5E">
        <w:rPr>
          <w:rFonts w:ascii="Arial" w:hAnsi="Arial"/>
          <w:color w:val="FF0000"/>
          <w:u w:val="single"/>
        </w:rPr>
        <w:t>Paragraphs</w:t>
      </w:r>
      <w:r w:rsidRPr="00A449E0">
        <w:rPr>
          <w:rFonts w:ascii="Arial" w:hAnsi="Arial"/>
          <w:b w:val="0"/>
          <w:color w:val="FF0000"/>
          <w:u w:val="single"/>
        </w:rPr>
        <w:t xml:space="preserve"> carefully to reflect specific project requirements, or delete them if they do not apply.  </w:t>
      </w:r>
      <w:r w:rsidRPr="00A449E0">
        <w:rPr>
          <w:rFonts w:ascii="Arial" w:hAnsi="Arial"/>
          <w:b w:val="0"/>
          <w:color w:val="FF0000"/>
        </w:rPr>
        <w:t>DO NOT include Paragraphs or parts of Paragraphs in the project manual, which have no applicability to the specific project.  KEEP IN NUMERICAL SEQUENCE</w:t>
      </w:r>
      <w:r>
        <w:rPr>
          <w:rFonts w:ascii="Arial" w:hAnsi="Arial"/>
          <w:b w:val="0"/>
          <w:color w:val="FF0000"/>
        </w:rPr>
        <w:t>.</w:t>
      </w:r>
    </w:p>
    <w:p w:rsidR="00151907" w:rsidRDefault="00151907" w:rsidP="00151907">
      <w:pPr>
        <w:pStyle w:val="NS"/>
        <w:jc w:val="both"/>
        <w:rPr>
          <w:rFonts w:ascii="Arial" w:hAnsi="Arial"/>
          <w:b w:val="0"/>
          <w:color w:val="FF0000"/>
        </w:rPr>
      </w:pPr>
      <w:r w:rsidRPr="00175775">
        <w:rPr>
          <w:rFonts w:ascii="Arial" w:hAnsi="Arial"/>
          <w:color w:val="FF0000"/>
        </w:rPr>
        <w:t xml:space="preserve">DIVISION </w:t>
      </w:r>
      <w:r>
        <w:rPr>
          <w:rFonts w:ascii="Arial" w:hAnsi="Arial"/>
          <w:color w:val="FF0000"/>
        </w:rPr>
        <w:t>0</w:t>
      </w:r>
      <w:r w:rsidRPr="00175775">
        <w:rPr>
          <w:rFonts w:ascii="Arial" w:hAnsi="Arial"/>
          <w:color w:val="FF0000"/>
        </w:rPr>
        <w:t>0 SECTIONS</w:t>
      </w:r>
      <w:r w:rsidRPr="00175775">
        <w:rPr>
          <w:rFonts w:ascii="Arial" w:hAnsi="Arial"/>
          <w:b w:val="0"/>
          <w:color w:val="FF0000"/>
        </w:rPr>
        <w:t xml:space="preserve"> contain the bidding documents as required by the </w:t>
      </w:r>
      <w:r>
        <w:rPr>
          <w:rFonts w:ascii="Arial" w:hAnsi="Arial"/>
          <w:b w:val="0"/>
          <w:color w:val="FF0000"/>
        </w:rPr>
        <w:t xml:space="preserve">Connecticut </w:t>
      </w:r>
      <w:r w:rsidRPr="000D4AC1">
        <w:rPr>
          <w:rFonts w:ascii="Arial" w:hAnsi="Arial"/>
          <w:b w:val="0"/>
          <w:color w:val="FF0000"/>
        </w:rPr>
        <w:t>Department of Administrative Services</w:t>
      </w:r>
      <w:r>
        <w:rPr>
          <w:rFonts w:ascii="Arial" w:hAnsi="Arial"/>
          <w:b w:val="0"/>
          <w:color w:val="FF0000"/>
        </w:rPr>
        <w:t xml:space="preserve"> (CT DAS) Procurement Services Unit</w:t>
      </w:r>
      <w:r w:rsidRPr="000D4AC1">
        <w:rPr>
          <w:rFonts w:ascii="Arial" w:hAnsi="Arial"/>
          <w:b w:val="0"/>
          <w:color w:val="FF0000"/>
        </w:rPr>
        <w:t xml:space="preserve"> and the Connecticut General Statutes.  Any and all revisions to this section are the sole</w:t>
      </w:r>
      <w:r w:rsidRPr="00175775">
        <w:rPr>
          <w:rFonts w:ascii="Arial" w:hAnsi="Arial"/>
          <w:b w:val="0"/>
          <w:color w:val="FF0000"/>
        </w:rPr>
        <w:t xml:space="preserve"> responsibility </w:t>
      </w:r>
      <w:r>
        <w:rPr>
          <w:rFonts w:ascii="Arial" w:hAnsi="Arial"/>
          <w:b w:val="0"/>
          <w:color w:val="FF0000"/>
        </w:rPr>
        <w:t>of the CT DAS Procurement Services Unit,</w:t>
      </w:r>
      <w:r w:rsidRPr="00175775">
        <w:rPr>
          <w:rFonts w:ascii="Arial" w:hAnsi="Arial"/>
          <w:b w:val="0"/>
          <w:color w:val="FF0000"/>
        </w:rPr>
        <w:t xml:space="preserve"> and the Criteria Architect shall under no circumstances change these documents.  The Criteria Architect is responsible to list these sections in the Project Manual Table of Contents.</w:t>
      </w:r>
    </w:p>
    <w:p w:rsidR="00151907" w:rsidRPr="005E7096" w:rsidRDefault="00151907" w:rsidP="00151907">
      <w:pPr>
        <w:pStyle w:val="NS"/>
        <w:jc w:val="both"/>
        <w:rPr>
          <w:rFonts w:ascii="Arial" w:hAnsi="Arial"/>
          <w:b w:val="0"/>
          <w:color w:val="FF0000"/>
        </w:rPr>
      </w:pPr>
      <w:r w:rsidRPr="005044D1">
        <w:rPr>
          <w:rFonts w:ascii="Arial" w:hAnsi="Arial"/>
          <w:color w:val="FF0000"/>
        </w:rPr>
        <w:t>GENERAL CONDITIONS:</w:t>
      </w:r>
      <w:r>
        <w:rPr>
          <w:rFonts w:ascii="Arial" w:hAnsi="Arial"/>
          <w:b w:val="0"/>
          <w:color w:val="FF0000"/>
        </w:rPr>
        <w:t xml:space="preserve">  P</w:t>
      </w:r>
      <w:r w:rsidRPr="00A449E0">
        <w:rPr>
          <w:rFonts w:ascii="Arial" w:hAnsi="Arial"/>
          <w:b w:val="0"/>
          <w:color w:val="FF0000"/>
        </w:rPr>
        <w:t>lease review the General Conditions carefully and coordinate the requirements of those Articles including the Definitions.</w:t>
      </w:r>
      <w:r w:rsidRPr="00626580">
        <w:rPr>
          <w:rFonts w:ascii="Arial" w:hAnsi="Arial"/>
          <w:b w:val="0"/>
          <w:color w:val="FF0000"/>
        </w:rPr>
        <w:t xml:space="preserve"> </w:t>
      </w:r>
    </w:p>
    <w:p w:rsidR="00151907" w:rsidRDefault="00151907" w:rsidP="00151907">
      <w:pPr>
        <w:pStyle w:val="NS"/>
        <w:jc w:val="both"/>
        <w:rPr>
          <w:rFonts w:ascii="Arial" w:hAnsi="Arial"/>
          <w:b w:val="0"/>
          <w:color w:val="FF0000"/>
        </w:rPr>
      </w:pPr>
      <w:r>
        <w:rPr>
          <w:rFonts w:ascii="Arial" w:hAnsi="Arial"/>
          <w:color w:val="FF0000"/>
        </w:rPr>
        <w:t xml:space="preserve">DIVISION 01 SECTIONS </w:t>
      </w:r>
      <w:r w:rsidRPr="00626580">
        <w:rPr>
          <w:rFonts w:ascii="Arial" w:hAnsi="Arial"/>
          <w:b w:val="0"/>
          <w:color w:val="FF0000"/>
        </w:rPr>
        <w:t>are the</w:t>
      </w:r>
      <w:r w:rsidRPr="00A449E0">
        <w:rPr>
          <w:rFonts w:ascii="Arial" w:hAnsi="Arial"/>
          <w:b w:val="0"/>
          <w:color w:val="FF0000"/>
        </w:rPr>
        <w:t xml:space="preserve"> organizational key of the Project Manual.  All revisions to this Division are the responsibility of the </w:t>
      </w:r>
      <w:r>
        <w:rPr>
          <w:rFonts w:ascii="Arial" w:hAnsi="Arial"/>
          <w:b w:val="0"/>
          <w:color w:val="FF0000"/>
        </w:rPr>
        <w:t xml:space="preserve">Criteria </w:t>
      </w:r>
      <w:r w:rsidRPr="00A449E0">
        <w:rPr>
          <w:rFonts w:ascii="Arial" w:hAnsi="Arial"/>
          <w:b w:val="0"/>
          <w:color w:val="FF0000"/>
        </w:rPr>
        <w:t xml:space="preserve">Architect.  Division </w:t>
      </w:r>
      <w:r>
        <w:rPr>
          <w:rFonts w:ascii="Arial" w:hAnsi="Arial"/>
          <w:b w:val="0"/>
          <w:color w:val="FF0000"/>
        </w:rPr>
        <w:t>0</w:t>
      </w:r>
      <w:r w:rsidRPr="00A449E0">
        <w:rPr>
          <w:rFonts w:ascii="Arial" w:hAnsi="Arial"/>
          <w:b w:val="0"/>
          <w:color w:val="FF0000"/>
        </w:rPr>
        <w:t>1 must be closely coordinated with Division 00, Division 02 through 49, the Drawings</w:t>
      </w:r>
      <w:r>
        <w:rPr>
          <w:rFonts w:ascii="Arial" w:hAnsi="Arial"/>
          <w:b w:val="0"/>
          <w:color w:val="FF0000"/>
        </w:rPr>
        <w:t>, and Available Information</w:t>
      </w:r>
      <w:r w:rsidRPr="00A449E0">
        <w:rPr>
          <w:rFonts w:ascii="Arial" w:hAnsi="Arial"/>
          <w:b w:val="0"/>
          <w:color w:val="FF0000"/>
        </w:rPr>
        <w:t>.</w:t>
      </w:r>
    </w:p>
    <w:p w:rsidR="00151907" w:rsidRPr="00A449E0" w:rsidRDefault="00151907" w:rsidP="00151907">
      <w:pPr>
        <w:pStyle w:val="NS"/>
        <w:jc w:val="both"/>
        <w:rPr>
          <w:rFonts w:ascii="Arial" w:hAnsi="Arial"/>
          <w:b w:val="0"/>
          <w:color w:val="FF0000"/>
        </w:rPr>
      </w:pPr>
      <w:r>
        <w:rPr>
          <w:rFonts w:ascii="Arial Bold" w:hAnsi="Arial Bold"/>
          <w:color w:val="FF0000"/>
        </w:rPr>
        <w:t>LEED REQUIREMENTS</w:t>
      </w:r>
      <w:r w:rsidRPr="008640D1">
        <w:rPr>
          <w:rFonts w:ascii="Arial Bold" w:hAnsi="Arial Bold"/>
          <w:color w:val="FF0000"/>
        </w:rPr>
        <w:t xml:space="preserve">: </w:t>
      </w:r>
      <w:r>
        <w:rPr>
          <w:rFonts w:ascii="Arial Bold" w:hAnsi="Arial Bold"/>
          <w:color w:val="FF0000"/>
        </w:rPr>
        <w:t xml:space="preserve"> </w:t>
      </w:r>
      <w:r w:rsidRPr="00E36380">
        <w:rPr>
          <w:rFonts w:ascii="Arial" w:hAnsi="Arial"/>
          <w:b w:val="0"/>
          <w:color w:val="FF0000"/>
        </w:rPr>
        <w:t>Th</w:t>
      </w:r>
      <w:r>
        <w:rPr>
          <w:rFonts w:ascii="Arial" w:hAnsi="Arial"/>
          <w:b w:val="0"/>
          <w:color w:val="FF0000"/>
        </w:rPr>
        <w:t>e</w:t>
      </w:r>
      <w:r w:rsidRPr="00E36380">
        <w:rPr>
          <w:rFonts w:ascii="Arial" w:hAnsi="Arial"/>
          <w:b w:val="0"/>
          <w:color w:val="FF0000"/>
        </w:rPr>
        <w:t xml:space="preserve"> </w:t>
      </w:r>
      <w:r>
        <w:rPr>
          <w:rFonts w:ascii="Arial" w:hAnsi="Arial"/>
          <w:b w:val="0"/>
          <w:color w:val="FF0000"/>
        </w:rPr>
        <w:t>“</w:t>
      </w:r>
      <w:r w:rsidRPr="00E36380">
        <w:rPr>
          <w:rFonts w:ascii="Arial" w:hAnsi="Arial"/>
          <w:b w:val="0"/>
          <w:color w:val="FF0000"/>
        </w:rPr>
        <w:t xml:space="preserve">Division 01 General Requirements </w:t>
      </w:r>
      <w:r>
        <w:rPr>
          <w:rFonts w:ascii="Arial" w:hAnsi="Arial"/>
          <w:b w:val="0"/>
          <w:color w:val="FF0000"/>
        </w:rPr>
        <w:t>-</w:t>
      </w:r>
      <w:r w:rsidRPr="00E36380">
        <w:rPr>
          <w:rFonts w:ascii="Arial" w:hAnsi="Arial"/>
          <w:b w:val="0"/>
          <w:color w:val="FF0000"/>
        </w:rPr>
        <w:t xml:space="preserve"> </w:t>
      </w:r>
      <w:r>
        <w:rPr>
          <w:rFonts w:ascii="Arial" w:hAnsi="Arial"/>
          <w:b w:val="0"/>
          <w:color w:val="FF0000"/>
        </w:rPr>
        <w:t xml:space="preserve">Design -Build Capital </w:t>
      </w:r>
      <w:r w:rsidRPr="00E36380">
        <w:rPr>
          <w:rFonts w:ascii="Arial" w:hAnsi="Arial"/>
          <w:b w:val="0"/>
          <w:color w:val="FF0000"/>
        </w:rPr>
        <w:t>Projects</w:t>
      </w:r>
      <w:r>
        <w:rPr>
          <w:rFonts w:ascii="Arial" w:hAnsi="Arial"/>
          <w:b w:val="0"/>
          <w:color w:val="FF0000"/>
        </w:rPr>
        <w:t>”</w:t>
      </w:r>
      <w:r w:rsidRPr="00E36380">
        <w:rPr>
          <w:rFonts w:ascii="Arial" w:hAnsi="Arial"/>
          <w:b w:val="0"/>
          <w:color w:val="FF0000"/>
        </w:rPr>
        <w:t xml:space="preserve"> include the Requirements for LEED &amp; Commissioning.  For </w:t>
      </w:r>
      <w:r>
        <w:rPr>
          <w:rFonts w:ascii="Arial" w:hAnsi="Arial"/>
          <w:b w:val="0"/>
          <w:color w:val="FF0000"/>
        </w:rPr>
        <w:t xml:space="preserve">D-B Capital </w:t>
      </w:r>
      <w:r w:rsidRPr="00E36380">
        <w:rPr>
          <w:rFonts w:ascii="Arial" w:hAnsi="Arial"/>
          <w:b w:val="0"/>
          <w:color w:val="FF0000"/>
        </w:rPr>
        <w:t>Projects that DO NOT require LEED &amp; Commissioning</w:t>
      </w:r>
      <w:r>
        <w:rPr>
          <w:rFonts w:ascii="Arial" w:hAnsi="Arial"/>
          <w:b w:val="0"/>
          <w:color w:val="FF0000"/>
        </w:rPr>
        <w:t>,</w:t>
      </w:r>
      <w:r w:rsidRPr="00E36380">
        <w:rPr>
          <w:rFonts w:ascii="Arial" w:hAnsi="Arial"/>
          <w:b w:val="0"/>
          <w:color w:val="FF0000"/>
        </w:rPr>
        <w:t xml:space="preserve"> the </w:t>
      </w:r>
      <w:r>
        <w:rPr>
          <w:rFonts w:ascii="Arial" w:hAnsi="Arial"/>
          <w:b w:val="0"/>
          <w:color w:val="FF0000"/>
        </w:rPr>
        <w:t xml:space="preserve">DCS </w:t>
      </w:r>
      <w:r w:rsidRPr="00E36380">
        <w:rPr>
          <w:rFonts w:ascii="Arial" w:hAnsi="Arial"/>
          <w:b w:val="0"/>
          <w:color w:val="FF0000"/>
        </w:rPr>
        <w:t>PM an</w:t>
      </w:r>
      <w:r>
        <w:rPr>
          <w:rFonts w:ascii="Arial" w:hAnsi="Arial"/>
          <w:b w:val="0"/>
          <w:color w:val="FF0000"/>
        </w:rPr>
        <w:t>d Criteria Architect</w:t>
      </w:r>
      <w:r w:rsidRPr="00E36380">
        <w:rPr>
          <w:rFonts w:ascii="Arial" w:hAnsi="Arial"/>
          <w:b w:val="0"/>
          <w:color w:val="FF0000"/>
        </w:rPr>
        <w:t xml:space="preserve"> must delete LEED &amp; Commissioning sections designated in the Edit Notes</w:t>
      </w:r>
      <w:r>
        <w:rPr>
          <w:rFonts w:ascii="Arial" w:hAnsi="Arial"/>
          <w:b w:val="0"/>
          <w:color w:val="FF0000"/>
        </w:rPr>
        <w:t>, and</w:t>
      </w:r>
      <w:r w:rsidRPr="00A449E0">
        <w:rPr>
          <w:rFonts w:ascii="Arial" w:hAnsi="Arial"/>
          <w:b w:val="0"/>
          <w:color w:val="FF0000"/>
        </w:rPr>
        <w:t xml:space="preserve"> then </w:t>
      </w:r>
      <w:r>
        <w:rPr>
          <w:rFonts w:ascii="Arial" w:hAnsi="Arial"/>
          <w:b w:val="0"/>
          <w:color w:val="FF0000"/>
        </w:rPr>
        <w:t>check</w:t>
      </w:r>
      <w:r w:rsidRPr="00A449E0">
        <w:rPr>
          <w:rFonts w:ascii="Arial" w:hAnsi="Arial"/>
          <w:b w:val="0"/>
          <w:color w:val="FF0000"/>
        </w:rPr>
        <w:t xml:space="preserve"> “</w:t>
      </w:r>
      <w:r w:rsidRPr="00840277">
        <w:rPr>
          <w:rFonts w:ascii="Arial" w:hAnsi="Arial"/>
          <w:color w:val="FF0000"/>
        </w:rPr>
        <w:t>NOT USED</w:t>
      </w:r>
      <w:r w:rsidRPr="00A449E0">
        <w:rPr>
          <w:rFonts w:ascii="Arial" w:hAnsi="Arial"/>
          <w:b w:val="0"/>
          <w:color w:val="FF0000"/>
        </w:rPr>
        <w:t xml:space="preserve">” in the </w:t>
      </w:r>
      <w:r w:rsidRPr="00A449E0">
        <w:rPr>
          <w:b w:val="0"/>
          <w:color w:val="FF0000"/>
        </w:rPr>
        <w:t>Table of Contents</w:t>
      </w:r>
      <w:r w:rsidRPr="00A449E0">
        <w:rPr>
          <w:rFonts w:ascii="Arial" w:hAnsi="Arial"/>
          <w:b w:val="0"/>
          <w:color w:val="FF0000"/>
        </w:rPr>
        <w:t xml:space="preserve">.  </w:t>
      </w:r>
      <w:r w:rsidRPr="00840277">
        <w:rPr>
          <w:rFonts w:ascii="Arial" w:hAnsi="Arial"/>
          <w:color w:val="FF0000"/>
        </w:rPr>
        <w:t>DO NOT delete</w:t>
      </w:r>
      <w:r w:rsidRPr="00A449E0">
        <w:rPr>
          <w:rFonts w:ascii="Arial" w:hAnsi="Arial"/>
          <w:b w:val="0"/>
          <w:color w:val="FF0000"/>
        </w:rPr>
        <w:t xml:space="preserve"> the Section title from the Table of Contents.</w:t>
      </w:r>
    </w:p>
    <w:p w:rsidR="00151907" w:rsidRPr="00771767" w:rsidRDefault="00151907" w:rsidP="00151907">
      <w:pPr>
        <w:pStyle w:val="NS"/>
        <w:jc w:val="both"/>
        <w:rPr>
          <w:b w:val="0"/>
          <w:vanish w:val="0"/>
          <w:color w:val="FF0000"/>
          <w:szCs w:val="18"/>
          <w:u w:val="single"/>
        </w:rPr>
      </w:pPr>
      <w:r w:rsidRPr="00E83D43">
        <w:rPr>
          <w:rFonts w:ascii="Arial" w:hAnsi="Arial"/>
          <w:color w:val="FF0000"/>
        </w:rPr>
        <w:t>NOTE</w:t>
      </w:r>
      <w:r>
        <w:rPr>
          <w:rFonts w:ascii="Arial" w:hAnsi="Arial"/>
          <w:color w:val="FF0000"/>
        </w:rPr>
        <w:t>S</w:t>
      </w:r>
      <w:r w:rsidRPr="00E83D43">
        <w:rPr>
          <w:rFonts w:ascii="Arial" w:hAnsi="Arial"/>
          <w:color w:val="FF0000"/>
        </w:rPr>
        <w:t xml:space="preserve"> TO </w:t>
      </w:r>
      <w:r>
        <w:rPr>
          <w:rFonts w:ascii="Arial" w:hAnsi="Arial"/>
          <w:color w:val="FF0000"/>
        </w:rPr>
        <w:t xml:space="preserve">CRITERIA </w:t>
      </w:r>
      <w:r w:rsidRPr="00E83D43">
        <w:rPr>
          <w:rFonts w:ascii="Arial" w:hAnsi="Arial"/>
          <w:color w:val="FF0000"/>
        </w:rPr>
        <w:t>ARCHITECT</w:t>
      </w:r>
      <w:r>
        <w:rPr>
          <w:rFonts w:ascii="Arial" w:hAnsi="Arial"/>
          <w:color w:val="FF0000"/>
        </w:rPr>
        <w:t>,</w:t>
      </w:r>
      <w:r w:rsidRPr="00E83D43">
        <w:rPr>
          <w:rFonts w:ascii="Arial" w:hAnsi="Arial"/>
          <w:color w:val="FF0000"/>
        </w:rPr>
        <w:t xml:space="preserve"> </w:t>
      </w:r>
      <w:r>
        <w:rPr>
          <w:rFonts w:ascii="Arial" w:hAnsi="Arial"/>
          <w:color w:val="FF0000"/>
        </w:rPr>
        <w:t xml:space="preserve">DCS </w:t>
      </w:r>
      <w:r w:rsidRPr="00E83D43">
        <w:rPr>
          <w:rFonts w:ascii="Arial" w:hAnsi="Arial"/>
          <w:color w:val="FF0000"/>
        </w:rPr>
        <w:t>PROJECT MANAGER</w:t>
      </w:r>
      <w:r>
        <w:rPr>
          <w:rFonts w:ascii="Arial" w:hAnsi="Arial"/>
          <w:color w:val="FF0000"/>
        </w:rPr>
        <w:t>, &amp; USER AGENCY</w:t>
      </w:r>
      <w:r w:rsidRPr="00E83D43">
        <w:rPr>
          <w:rFonts w:ascii="Arial" w:hAnsi="Arial"/>
          <w:color w:val="FF0000"/>
        </w:rPr>
        <w:t>:</w:t>
      </w:r>
      <w:r>
        <w:rPr>
          <w:rFonts w:ascii="Arial" w:hAnsi="Arial"/>
          <w:color w:val="FF0000"/>
        </w:rPr>
        <w:t xml:space="preserve">  </w:t>
      </w:r>
      <w:r w:rsidRPr="00771767">
        <w:rPr>
          <w:b w:val="0"/>
          <w:color w:val="FF0000"/>
          <w:szCs w:val="18"/>
        </w:rPr>
        <w:t>The DCS PM, Criteria</w:t>
      </w:r>
      <w:r w:rsidRPr="00771767">
        <w:rPr>
          <w:b w:val="0"/>
          <w:color w:val="FF0000"/>
          <w:szCs w:val="18"/>
          <w:u w:val="single"/>
        </w:rPr>
        <w:t xml:space="preserve"> Architect, and User Agency must determine whether this Project must comply with the following requirements of CGS </w:t>
      </w:r>
      <w:r w:rsidRPr="00771767">
        <w:rPr>
          <w:rFonts w:eastAsia="Arial Unicode MS"/>
          <w:b w:val="0"/>
          <w:color w:val="FF0000"/>
          <w:szCs w:val="18"/>
          <w:u w:val="single"/>
        </w:rPr>
        <w:t xml:space="preserve">§ </w:t>
      </w:r>
      <w:r w:rsidRPr="00771767">
        <w:rPr>
          <w:b w:val="0"/>
          <w:color w:val="FF0000"/>
          <w:szCs w:val="18"/>
          <w:u w:val="single"/>
        </w:rPr>
        <w:t>16a-38k:</w:t>
      </w:r>
    </w:p>
    <w:p w:rsidR="00151907" w:rsidRPr="00B94913" w:rsidRDefault="00151907" w:rsidP="00151907">
      <w:pPr>
        <w:numPr>
          <w:ilvl w:val="0"/>
          <w:numId w:val="156"/>
        </w:numPr>
        <w:tabs>
          <w:tab w:val="clear" w:pos="5360"/>
          <w:tab w:val="num" w:pos="3960"/>
        </w:tabs>
        <w:ind w:left="3960"/>
        <w:jc w:val="both"/>
        <w:rPr>
          <w:vanish/>
          <w:color w:val="FF0000"/>
          <w:szCs w:val="18"/>
          <w:u w:val="single"/>
        </w:rPr>
      </w:pPr>
      <w:r w:rsidRPr="00B94913">
        <w:rPr>
          <w:vanish/>
          <w:color w:val="FF0000"/>
          <w:szCs w:val="18"/>
          <w:u w:val="single"/>
        </w:rPr>
        <w:t>Project is approved and funded on or after January 1, 2008;</w:t>
      </w:r>
    </w:p>
    <w:p w:rsidR="00151907" w:rsidRPr="00B94913" w:rsidRDefault="00151907" w:rsidP="00151907">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 xml:space="preserve">New construction of a state facility that is projected to cost not less than five million dollars; </w:t>
      </w:r>
    </w:p>
    <w:p w:rsidR="00151907" w:rsidRPr="00B94913" w:rsidRDefault="00151907" w:rsidP="00151907">
      <w:pPr>
        <w:numPr>
          <w:ilvl w:val="0"/>
          <w:numId w:val="156"/>
        </w:numPr>
        <w:tabs>
          <w:tab w:val="clear" w:pos="5360"/>
          <w:tab w:val="num" w:pos="3960"/>
        </w:tabs>
        <w:ind w:left="3960"/>
        <w:jc w:val="both"/>
        <w:rPr>
          <w:b/>
          <w:bCs w:val="0"/>
          <w:vanish/>
          <w:color w:val="FF0000"/>
          <w:szCs w:val="18"/>
          <w:u w:val="single"/>
        </w:rPr>
      </w:pPr>
      <w:r w:rsidRPr="00B94913">
        <w:rPr>
          <w:vanish/>
          <w:color w:val="FF0000"/>
          <w:szCs w:val="18"/>
          <w:u w:val="single"/>
        </w:rPr>
        <w:t>renovation of a state facility that is projected to cost not less than two million dollars, that is financed with state funds and is approved and funded on or after January 1, 2008,</w:t>
      </w:r>
    </w:p>
    <w:p w:rsidR="00436265" w:rsidRPr="00436265" w:rsidRDefault="00436265" w:rsidP="00436265">
      <w:pPr>
        <w:keepNext/>
        <w:spacing w:before="120" w:after="120"/>
        <w:ind w:left="-90"/>
        <w:jc w:val="center"/>
        <w:rPr>
          <w:b/>
          <w:bCs w:val="0"/>
          <w:iCs w:val="0"/>
          <w:color w:val="FF0000"/>
          <w:szCs w:val="18"/>
          <w:u w:val="dotted"/>
        </w:rPr>
      </w:pPr>
      <w:r w:rsidRPr="00436265">
        <w:rPr>
          <w:rFonts w:ascii="Arial Bold" w:hAnsi="Arial Bold"/>
          <w:b/>
          <w:bCs w:val="0"/>
          <w:iCs w:val="0"/>
          <w:color w:val="FF0000"/>
          <w:sz w:val="20"/>
          <w:szCs w:val="18"/>
        </w:rPr>
        <w:t>IMPORTANT NOTE REGARDING “</w:t>
      </w:r>
      <w:r w:rsidRPr="00436265">
        <w:rPr>
          <w:b/>
          <w:bCs w:val="0"/>
          <w:iCs w:val="0"/>
          <w:color w:val="FF0000"/>
          <w:szCs w:val="18"/>
          <w:u w:val="dotted"/>
        </w:rPr>
        <w:t>HIDDEN TEXT”:</w:t>
      </w:r>
    </w:p>
    <w:p w:rsidR="00436265" w:rsidRPr="00436265" w:rsidRDefault="00436265" w:rsidP="00436265">
      <w:pPr>
        <w:keepNext/>
        <w:spacing w:before="80" w:after="80"/>
        <w:jc w:val="both"/>
        <w:rPr>
          <w:b/>
          <w:bCs w:val="0"/>
          <w:iCs w:val="0"/>
          <w:color w:val="FF0000"/>
          <w:szCs w:val="18"/>
        </w:rPr>
      </w:pPr>
      <w:r w:rsidRPr="00436265">
        <w:rPr>
          <w:bCs w:val="0"/>
          <w:iCs w:val="0"/>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436265">
        <w:rPr>
          <w:b/>
          <w:bCs w:val="0"/>
          <w:iCs w:val="0"/>
          <w:color w:val="FF0000"/>
          <w:szCs w:val="18"/>
        </w:rPr>
        <w:t>Home</w:t>
      </w:r>
      <w:r w:rsidRPr="00436265">
        <w:rPr>
          <w:bCs w:val="0"/>
          <w:iCs w:val="0"/>
          <w:color w:val="FF0000"/>
          <w:szCs w:val="18"/>
        </w:rPr>
        <w:t xml:space="preserve"> tab, and in the </w:t>
      </w:r>
      <w:r w:rsidRPr="00436265">
        <w:rPr>
          <w:b/>
          <w:bCs w:val="0"/>
          <w:iCs w:val="0"/>
          <w:color w:val="FF0000"/>
          <w:szCs w:val="18"/>
        </w:rPr>
        <w:t>Paragraph</w:t>
      </w:r>
      <w:r w:rsidRPr="00436265">
        <w:rPr>
          <w:bCs w:val="0"/>
          <w:iCs w:val="0"/>
          <w:color w:val="FF0000"/>
          <w:szCs w:val="18"/>
        </w:rPr>
        <w:t xml:space="preserve"> group, click the </w:t>
      </w:r>
      <w:r w:rsidRPr="00436265">
        <w:rPr>
          <w:b/>
          <w:bCs w:val="0"/>
          <w:iCs w:val="0"/>
          <w:color w:val="FF0000"/>
          <w:szCs w:val="18"/>
        </w:rPr>
        <w:t xml:space="preserve">Show/Hide </w:t>
      </w:r>
      <w:r w:rsidRPr="00436265">
        <w:rPr>
          <w:bCs w:val="0"/>
          <w:iCs w:val="0"/>
          <w:color w:val="FF0000"/>
          <w:szCs w:val="18"/>
        </w:rPr>
        <w:t>symbol (</w:t>
      </w:r>
      <w:r w:rsidRPr="00436265">
        <w:rPr>
          <w:bCs w:val="0"/>
          <w:iCs w:val="0"/>
          <w:color w:val="FF0000"/>
          <w:sz w:val="22"/>
          <w:szCs w:val="22"/>
        </w:rPr>
        <w:t>¶</w:t>
      </w:r>
      <w:r w:rsidRPr="00436265">
        <w:rPr>
          <w:bCs w:val="0"/>
          <w:iCs w:val="0"/>
          <w:color w:val="FF0000"/>
          <w:szCs w:val="18"/>
        </w:rPr>
        <w:t xml:space="preserve">).  </w:t>
      </w:r>
      <w:r w:rsidRPr="00436265">
        <w:rPr>
          <w:b/>
          <w:bCs w:val="0"/>
          <w:iCs w:val="0"/>
          <w:color w:val="FF0000"/>
          <w:szCs w:val="18"/>
        </w:rPr>
        <w:t>Turn off</w:t>
      </w:r>
      <w:r w:rsidRPr="00436265">
        <w:rPr>
          <w:bCs w:val="0"/>
          <w:iCs w:val="0"/>
          <w:color w:val="FF0000"/>
          <w:szCs w:val="18"/>
        </w:rPr>
        <w:t xml:space="preserve"> the Show/Hide symbol (</w:t>
      </w:r>
      <w:r w:rsidRPr="00436265">
        <w:rPr>
          <w:bCs w:val="0"/>
          <w:iCs w:val="0"/>
          <w:color w:val="FF0000"/>
          <w:sz w:val="22"/>
          <w:szCs w:val="22"/>
        </w:rPr>
        <w:t>¶</w:t>
      </w:r>
      <w:r w:rsidRPr="00436265">
        <w:rPr>
          <w:bCs w:val="0"/>
          <w:iCs w:val="0"/>
          <w:color w:val="FF0000"/>
          <w:szCs w:val="18"/>
        </w:rPr>
        <w:t>)</w:t>
      </w:r>
      <w:r w:rsidRPr="00436265">
        <w:rPr>
          <w:b/>
          <w:bCs w:val="0"/>
          <w:iCs w:val="0"/>
          <w:color w:val="FF0000"/>
          <w:szCs w:val="18"/>
        </w:rPr>
        <w:t xml:space="preserve"> before printing the document</w:t>
      </w:r>
      <w:r w:rsidRPr="00436265">
        <w:rPr>
          <w:bCs w:val="0"/>
          <w:iCs w:val="0"/>
          <w:color w:val="FF0000"/>
          <w:szCs w:val="18"/>
        </w:rPr>
        <w:t xml:space="preserve"> in order to indicate the correct number of pages.  </w:t>
      </w:r>
      <w:r w:rsidRPr="00436265">
        <w:rPr>
          <w:b/>
          <w:bCs w:val="0"/>
          <w:iCs w:val="0"/>
          <w:color w:val="FF0000"/>
          <w:szCs w:val="18"/>
        </w:rPr>
        <w:t xml:space="preserve">DELETE THIS NOTE. </w:t>
      </w:r>
    </w:p>
    <w:p w:rsidR="00436265" w:rsidRPr="00436265" w:rsidRDefault="00436265" w:rsidP="00436265">
      <w:pPr>
        <w:keepNext/>
        <w:spacing w:before="80" w:after="80"/>
        <w:jc w:val="both"/>
        <w:rPr>
          <w:b/>
          <w:bCs w:val="0"/>
          <w:iCs w:val="0"/>
          <w:color w:val="FF0000"/>
          <w:szCs w:val="18"/>
        </w:rPr>
      </w:pPr>
    </w:p>
    <w:p w:rsidR="00436265" w:rsidRPr="00436265" w:rsidRDefault="00436265" w:rsidP="00436265">
      <w:pPr>
        <w:keepNext/>
        <w:spacing w:before="80" w:after="80"/>
        <w:jc w:val="center"/>
        <w:rPr>
          <w:bCs w:val="0"/>
          <w:iCs w:val="0"/>
          <w:color w:val="FF0000"/>
          <w:szCs w:val="18"/>
        </w:rPr>
      </w:pPr>
      <w:r w:rsidRPr="00436265">
        <w:rPr>
          <w:rFonts w:ascii="Arial Bold" w:hAnsi="Arial Bold"/>
          <w:b/>
          <w:bCs w:val="0"/>
          <w:iCs w:val="0"/>
          <w:color w:val="FF0000"/>
          <w:sz w:val="20"/>
          <w:szCs w:val="18"/>
        </w:rPr>
        <w:t>IMPORTANT NOTE REGARDING</w:t>
      </w:r>
      <w:r w:rsidRPr="00436265">
        <w:rPr>
          <w:b/>
          <w:bCs w:val="0"/>
          <w:iCs w:val="0"/>
          <w:color w:val="FF0000"/>
          <w:szCs w:val="18"/>
        </w:rPr>
        <w:t xml:space="preserve"> FORMATTING:</w:t>
      </w:r>
    </w:p>
    <w:p w:rsidR="00436265" w:rsidRPr="002D0746" w:rsidRDefault="00436265" w:rsidP="00436265">
      <w:pPr>
        <w:keepNext/>
        <w:spacing w:before="80" w:after="80"/>
        <w:jc w:val="both"/>
      </w:pPr>
      <w:r w:rsidRPr="00436265">
        <w:rPr>
          <w:color w:val="FF0000"/>
          <w:szCs w:val="18"/>
        </w:rPr>
        <w:t>Insert a</w:t>
      </w:r>
      <w:r w:rsidRPr="00436265">
        <w:rPr>
          <w:bCs w:val="0"/>
          <w:iCs w:val="0"/>
          <w:color w:val="FF0000"/>
          <w:szCs w:val="18"/>
        </w:rPr>
        <w:t xml:space="preserve"> blank page at the end of all </w:t>
      </w:r>
      <w:r w:rsidRPr="00436265">
        <w:rPr>
          <w:bCs w:val="0"/>
          <w:i/>
          <w:iCs w:val="0"/>
          <w:color w:val="FF0000"/>
          <w:szCs w:val="18"/>
        </w:rPr>
        <w:t>odd numbered</w:t>
      </w:r>
      <w:r w:rsidRPr="00436265">
        <w:rPr>
          <w:bCs w:val="0"/>
          <w:iCs w:val="0"/>
          <w:color w:val="FF0000"/>
          <w:szCs w:val="18"/>
        </w:rPr>
        <w:t xml:space="preserve"> specification sections</w:t>
      </w:r>
      <w:r w:rsidRPr="00436265">
        <w:rPr>
          <w:color w:val="FF0000"/>
          <w:szCs w:val="18"/>
        </w:rPr>
        <w:t xml:space="preserve"> that states “THIS PAGE INTENTIONALLY LEFT BLANK”</w:t>
      </w:r>
      <w:r w:rsidRPr="00436265">
        <w:rPr>
          <w:bCs w:val="0"/>
          <w:iCs w:val="0"/>
          <w:color w:val="FF0000"/>
          <w:szCs w:val="18"/>
        </w:rPr>
        <w:t xml:space="preserve">.  </w:t>
      </w:r>
      <w:r w:rsidRPr="00436265">
        <w:rPr>
          <w:b/>
          <w:bCs w:val="0"/>
          <w:iCs w:val="0"/>
          <w:color w:val="FF0000"/>
          <w:szCs w:val="18"/>
        </w:rPr>
        <w:t>DELETE THIS NOTE.</w:t>
      </w:r>
    </w:p>
    <w:p w:rsidR="00C47DF8" w:rsidRPr="00235041" w:rsidRDefault="00C47DF8" w:rsidP="00436265">
      <w:pPr>
        <w:pBdr>
          <w:bottom w:val="single" w:sz="12" w:space="1" w:color="auto"/>
        </w:pBdr>
        <w:shd w:val="clear" w:color="auto" w:fill="D9D9D9"/>
        <w:spacing w:before="240"/>
        <w:rPr>
          <w:b/>
          <w:sz w:val="24"/>
          <w:szCs w:val="24"/>
        </w:rPr>
      </w:pPr>
      <w:r w:rsidRPr="00235041">
        <w:rPr>
          <w:b/>
          <w:sz w:val="24"/>
          <w:szCs w:val="24"/>
        </w:rPr>
        <w:t>01 40 00</w:t>
      </w:r>
      <w:r w:rsidRPr="00235041">
        <w:rPr>
          <w:b/>
          <w:sz w:val="24"/>
          <w:szCs w:val="24"/>
        </w:rPr>
        <w:tab/>
        <w:t>QUALITY REQUIREMENTS</w:t>
      </w:r>
    </w:p>
    <w:p w:rsidR="00C47DF8" w:rsidRDefault="00C47DF8" w:rsidP="009870DC">
      <w:pPr>
        <w:numPr>
          <w:ilvl w:val="1"/>
          <w:numId w:val="129"/>
        </w:numPr>
        <w:tabs>
          <w:tab w:val="clear" w:pos="2388"/>
        </w:tabs>
        <w:spacing w:before="240" w:after="120"/>
        <w:ind w:left="2160"/>
        <w:jc w:val="both"/>
      </w:pPr>
      <w:r w:rsidRPr="00E46FED">
        <w:rPr>
          <w:b/>
        </w:rPr>
        <w:t>Summary:</w:t>
      </w:r>
      <w:r w:rsidRPr="00E46FED">
        <w:t xml:space="preserve"> Section 01 </w:t>
      </w:r>
      <w:r>
        <w:t>4</w:t>
      </w:r>
      <w:r w:rsidRPr="00E46FED">
        <w:t xml:space="preserve">0 00 </w:t>
      </w:r>
      <w:r>
        <w:t>Quality Requirements</w:t>
      </w:r>
      <w:r w:rsidRPr="00E46FED">
        <w:t xml:space="preserve"> contains the following Subsections:</w:t>
      </w:r>
    </w:p>
    <w:tbl>
      <w:tblPr>
        <w:tblW w:w="7555" w:type="dxa"/>
        <w:tblInd w:w="216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1200"/>
        <w:gridCol w:w="5005"/>
        <w:gridCol w:w="1350"/>
      </w:tblGrid>
      <w:tr w:rsidR="008B02F7" w:rsidRPr="008B02F7" w:rsidTr="005839DD">
        <w:tc>
          <w:tcPr>
            <w:tcW w:w="1200" w:type="dxa"/>
            <w:shd w:val="clear" w:color="auto" w:fill="auto"/>
            <w:vAlign w:val="center"/>
          </w:tcPr>
          <w:p w:rsidR="008B02F7" w:rsidRPr="008B02F7" w:rsidRDefault="008B02F7" w:rsidP="008B02F7">
            <w:pPr>
              <w:spacing w:before="20" w:after="20"/>
              <w:rPr>
                <w:b/>
                <w:bCs w:val="0"/>
                <w:iCs w:val="0"/>
                <w:szCs w:val="18"/>
              </w:rPr>
            </w:pPr>
            <w:r w:rsidRPr="008B02F7">
              <w:rPr>
                <w:b/>
                <w:bCs w:val="0"/>
                <w:iCs w:val="0"/>
                <w:szCs w:val="18"/>
              </w:rPr>
              <w:t>01 42 19</w:t>
            </w:r>
          </w:p>
        </w:tc>
        <w:tc>
          <w:tcPr>
            <w:tcW w:w="5005" w:type="dxa"/>
            <w:shd w:val="clear" w:color="auto" w:fill="auto"/>
          </w:tcPr>
          <w:p w:rsidR="008B02F7" w:rsidRPr="008B02F7" w:rsidRDefault="008B02F7" w:rsidP="008B02F7">
            <w:pPr>
              <w:spacing w:before="20" w:after="20"/>
              <w:jc w:val="both"/>
              <w:rPr>
                <w:b/>
                <w:bCs w:val="0"/>
                <w:iCs w:val="0"/>
                <w:szCs w:val="18"/>
              </w:rPr>
            </w:pPr>
            <w:r w:rsidRPr="008B02F7">
              <w:rPr>
                <w:b/>
                <w:bCs w:val="0"/>
                <w:iCs w:val="0"/>
                <w:szCs w:val="18"/>
              </w:rPr>
              <w:t>Reference Standards</w:t>
            </w:r>
            <w:r>
              <w:rPr>
                <w:b/>
                <w:bCs w:val="0"/>
                <w:iCs w:val="0"/>
                <w:szCs w:val="18"/>
              </w:rPr>
              <w:t xml:space="preserve"> and Definitions</w:t>
            </w:r>
          </w:p>
        </w:tc>
        <w:tc>
          <w:tcPr>
            <w:tcW w:w="1350" w:type="dxa"/>
            <w:vAlign w:val="center"/>
          </w:tcPr>
          <w:p w:rsidR="008B02F7" w:rsidRPr="008B02F7" w:rsidRDefault="008B02F7" w:rsidP="008B02F7">
            <w:pPr>
              <w:spacing w:before="20" w:after="20"/>
              <w:rPr>
                <w:bCs w:val="0"/>
                <w:iCs w:val="0"/>
                <w:szCs w:val="18"/>
              </w:rPr>
            </w:pPr>
            <w:r w:rsidRPr="008B02F7">
              <w:rPr>
                <w:b/>
                <w:bCs w:val="0"/>
                <w:iCs w:val="0"/>
                <w:szCs w:val="18"/>
              </w:rPr>
              <w:t xml:space="preserve">Not Used </w:t>
            </w:r>
            <w:r w:rsidRPr="008B02F7">
              <w:rPr>
                <w:bCs w:val="0"/>
                <w:iCs w:val="0"/>
                <w:szCs w:val="20"/>
              </w:rPr>
              <w:fldChar w:fldCharType="begin">
                <w:ffData>
                  <w:name w:val="Check3"/>
                  <w:enabled/>
                  <w:calcOnExit w:val="0"/>
                  <w:checkBox>
                    <w:sizeAuto/>
                    <w:default w:val="0"/>
                    <w:checked w:val="0"/>
                  </w:checkBox>
                </w:ffData>
              </w:fldChar>
            </w:r>
            <w:r w:rsidRPr="008B02F7">
              <w:rPr>
                <w:bCs w:val="0"/>
                <w:iCs w:val="0"/>
                <w:szCs w:val="20"/>
              </w:rPr>
              <w:instrText xml:space="preserve"> FORMCHECKBOX </w:instrText>
            </w:r>
            <w:r w:rsidRPr="008B02F7">
              <w:rPr>
                <w:bCs w:val="0"/>
                <w:iCs w:val="0"/>
                <w:szCs w:val="20"/>
              </w:rPr>
            </w:r>
            <w:r w:rsidRPr="008B02F7">
              <w:rPr>
                <w:bCs w:val="0"/>
                <w:iCs w:val="0"/>
                <w:szCs w:val="20"/>
              </w:rPr>
              <w:fldChar w:fldCharType="separate"/>
            </w:r>
            <w:r w:rsidRPr="008B02F7">
              <w:rPr>
                <w:bCs w:val="0"/>
                <w:iCs w:val="0"/>
                <w:szCs w:val="20"/>
              </w:rPr>
              <w:fldChar w:fldCharType="end"/>
            </w:r>
          </w:p>
        </w:tc>
      </w:tr>
      <w:tr w:rsidR="008B02F7" w:rsidRPr="008B02F7" w:rsidTr="005839DD">
        <w:tc>
          <w:tcPr>
            <w:tcW w:w="1200" w:type="dxa"/>
            <w:shd w:val="clear" w:color="auto" w:fill="auto"/>
            <w:vAlign w:val="center"/>
          </w:tcPr>
          <w:p w:rsidR="008B02F7" w:rsidRPr="008B02F7" w:rsidRDefault="008B02F7" w:rsidP="008B02F7">
            <w:pPr>
              <w:spacing w:before="20" w:after="20"/>
              <w:rPr>
                <w:b/>
                <w:bCs w:val="0"/>
                <w:iCs w:val="0"/>
                <w:szCs w:val="18"/>
              </w:rPr>
            </w:pPr>
            <w:r w:rsidRPr="008B02F7">
              <w:rPr>
                <w:b/>
                <w:bCs w:val="0"/>
                <w:iCs w:val="0"/>
                <w:szCs w:val="18"/>
              </w:rPr>
              <w:t>01 45 00</w:t>
            </w:r>
          </w:p>
        </w:tc>
        <w:tc>
          <w:tcPr>
            <w:tcW w:w="5005" w:type="dxa"/>
            <w:shd w:val="clear" w:color="auto" w:fill="auto"/>
          </w:tcPr>
          <w:p w:rsidR="008B02F7" w:rsidRPr="008B02F7" w:rsidRDefault="008B02F7" w:rsidP="008B02F7">
            <w:pPr>
              <w:spacing w:before="20" w:after="20"/>
              <w:jc w:val="both"/>
              <w:rPr>
                <w:b/>
                <w:bCs w:val="0"/>
                <w:iCs w:val="0"/>
                <w:szCs w:val="18"/>
              </w:rPr>
            </w:pPr>
            <w:r w:rsidRPr="008B02F7">
              <w:rPr>
                <w:b/>
                <w:bCs w:val="0"/>
                <w:iCs w:val="0"/>
                <w:szCs w:val="18"/>
              </w:rPr>
              <w:t>Quality Control</w:t>
            </w:r>
          </w:p>
        </w:tc>
        <w:tc>
          <w:tcPr>
            <w:tcW w:w="1350" w:type="dxa"/>
            <w:vAlign w:val="center"/>
          </w:tcPr>
          <w:p w:rsidR="008B02F7" w:rsidRPr="008B02F7" w:rsidRDefault="008B02F7" w:rsidP="008B02F7">
            <w:pPr>
              <w:spacing w:before="20" w:after="20"/>
              <w:rPr>
                <w:bCs w:val="0"/>
                <w:iCs w:val="0"/>
                <w:szCs w:val="18"/>
              </w:rPr>
            </w:pPr>
            <w:r w:rsidRPr="008B02F7">
              <w:rPr>
                <w:b/>
                <w:bCs w:val="0"/>
                <w:iCs w:val="0"/>
                <w:szCs w:val="18"/>
              </w:rPr>
              <w:t xml:space="preserve">Not Used </w:t>
            </w:r>
            <w:r w:rsidRPr="008B02F7">
              <w:rPr>
                <w:bCs w:val="0"/>
                <w:iCs w:val="0"/>
                <w:szCs w:val="20"/>
              </w:rPr>
              <w:fldChar w:fldCharType="begin">
                <w:ffData>
                  <w:name w:val="Check3"/>
                  <w:enabled/>
                  <w:calcOnExit w:val="0"/>
                  <w:checkBox>
                    <w:sizeAuto/>
                    <w:default w:val="0"/>
                    <w:checked w:val="0"/>
                  </w:checkBox>
                </w:ffData>
              </w:fldChar>
            </w:r>
            <w:r w:rsidRPr="008B02F7">
              <w:rPr>
                <w:bCs w:val="0"/>
                <w:iCs w:val="0"/>
                <w:szCs w:val="20"/>
              </w:rPr>
              <w:instrText xml:space="preserve"> FORMCHECKBOX </w:instrText>
            </w:r>
            <w:r w:rsidRPr="008B02F7">
              <w:rPr>
                <w:bCs w:val="0"/>
                <w:iCs w:val="0"/>
                <w:szCs w:val="20"/>
              </w:rPr>
            </w:r>
            <w:r w:rsidRPr="008B02F7">
              <w:rPr>
                <w:bCs w:val="0"/>
                <w:iCs w:val="0"/>
                <w:szCs w:val="20"/>
              </w:rPr>
              <w:fldChar w:fldCharType="separate"/>
            </w:r>
            <w:r w:rsidRPr="008B02F7">
              <w:rPr>
                <w:bCs w:val="0"/>
                <w:iCs w:val="0"/>
                <w:szCs w:val="20"/>
              </w:rPr>
              <w:fldChar w:fldCharType="end"/>
            </w:r>
          </w:p>
        </w:tc>
      </w:tr>
      <w:tr w:rsidR="008B02F7" w:rsidRPr="008B02F7" w:rsidTr="005839DD">
        <w:tc>
          <w:tcPr>
            <w:tcW w:w="1200" w:type="dxa"/>
            <w:shd w:val="clear" w:color="auto" w:fill="auto"/>
            <w:vAlign w:val="center"/>
          </w:tcPr>
          <w:p w:rsidR="008B02F7" w:rsidRPr="008B02F7" w:rsidRDefault="008B02F7" w:rsidP="008B02F7">
            <w:pPr>
              <w:spacing w:before="20" w:after="20"/>
              <w:rPr>
                <w:b/>
                <w:bCs w:val="0"/>
                <w:iCs w:val="0"/>
                <w:szCs w:val="18"/>
              </w:rPr>
            </w:pPr>
            <w:r w:rsidRPr="008B02F7">
              <w:rPr>
                <w:b/>
                <w:bCs w:val="0"/>
                <w:iCs w:val="0"/>
                <w:szCs w:val="18"/>
              </w:rPr>
              <w:t>01 45 23</w:t>
            </w:r>
          </w:p>
        </w:tc>
        <w:tc>
          <w:tcPr>
            <w:tcW w:w="5005" w:type="dxa"/>
            <w:shd w:val="clear" w:color="auto" w:fill="auto"/>
          </w:tcPr>
          <w:p w:rsidR="008B02F7" w:rsidRPr="008B02F7" w:rsidRDefault="008B02F7" w:rsidP="008B02F7">
            <w:pPr>
              <w:spacing w:before="20" w:after="20"/>
              <w:jc w:val="both"/>
              <w:rPr>
                <w:bCs w:val="0"/>
                <w:iCs w:val="0"/>
                <w:szCs w:val="18"/>
              </w:rPr>
            </w:pPr>
            <w:r w:rsidRPr="008B02F7">
              <w:rPr>
                <w:b/>
                <w:bCs w:val="0"/>
                <w:iCs w:val="0"/>
                <w:szCs w:val="18"/>
              </w:rPr>
              <w:t xml:space="preserve">Testing For Indoor Air Quality, Baseline IAQ, &amp; Materials  </w:t>
            </w:r>
            <w:r w:rsidRPr="008B02F7">
              <w:rPr>
                <w:b/>
                <w:bCs w:val="0"/>
                <w:iCs w:val="0"/>
                <w:vanish/>
                <w:color w:val="FF0000"/>
                <w:szCs w:val="18"/>
              </w:rPr>
              <w:t xml:space="preserve">NOTE: </w:t>
            </w:r>
            <w:r w:rsidRPr="008B02F7">
              <w:rPr>
                <w:bCs w:val="0"/>
                <w:iCs w:val="0"/>
                <w:vanish/>
                <w:color w:val="FF0000"/>
                <w:szCs w:val="18"/>
              </w:rPr>
              <w:t xml:space="preserve">If the specific project does not require LEED and/or Commissioning then </w:t>
            </w:r>
            <w:r w:rsidRPr="008B02F7">
              <w:rPr>
                <w:b/>
                <w:bCs w:val="0"/>
                <w:iCs w:val="0"/>
                <w:vanish/>
                <w:color w:val="FF0000"/>
                <w:szCs w:val="18"/>
              </w:rPr>
              <w:t>check</w:t>
            </w:r>
            <w:r w:rsidRPr="008B02F7">
              <w:rPr>
                <w:bCs w:val="0"/>
                <w:iCs w:val="0"/>
                <w:vanish/>
                <w:color w:val="FF0000"/>
                <w:szCs w:val="18"/>
              </w:rPr>
              <w:t xml:space="preserve"> “</w:t>
            </w:r>
            <w:r w:rsidRPr="008B02F7">
              <w:rPr>
                <w:b/>
                <w:bCs w:val="0"/>
                <w:iCs w:val="0"/>
                <w:vanish/>
                <w:color w:val="FF0000"/>
                <w:szCs w:val="18"/>
              </w:rPr>
              <w:t>NOT USED</w:t>
            </w:r>
            <w:r w:rsidRPr="008B02F7">
              <w:rPr>
                <w:bCs w:val="0"/>
                <w:iCs w:val="0"/>
                <w:vanish/>
                <w:color w:val="FF0000"/>
                <w:szCs w:val="18"/>
              </w:rPr>
              <w:t xml:space="preserve">” in the 00 01 10 Table of Contents, </w:t>
            </w:r>
            <w:r w:rsidRPr="008B02F7">
              <w:rPr>
                <w:b/>
                <w:bCs w:val="0"/>
                <w:iCs w:val="0"/>
                <w:vanish/>
                <w:color w:val="FF0000"/>
                <w:szCs w:val="18"/>
              </w:rPr>
              <w:t>check “NOT USED”</w:t>
            </w:r>
            <w:r w:rsidRPr="008B02F7">
              <w:rPr>
                <w:bCs w:val="0"/>
                <w:iCs w:val="0"/>
                <w:vanish/>
                <w:color w:val="FF0000"/>
                <w:szCs w:val="18"/>
              </w:rPr>
              <w:t xml:space="preserve"> in this </w:t>
            </w:r>
            <w:r w:rsidRPr="008B02F7">
              <w:rPr>
                <w:bCs w:val="0"/>
                <w:i/>
                <w:iCs w:val="0"/>
                <w:vanish/>
                <w:color w:val="FF0000"/>
                <w:szCs w:val="18"/>
              </w:rPr>
              <w:t>Section</w:t>
            </w:r>
            <w:r w:rsidRPr="008B02F7">
              <w:rPr>
                <w:bCs w:val="0"/>
                <w:iCs w:val="0"/>
                <w:vanish/>
                <w:color w:val="FF0000"/>
                <w:szCs w:val="18"/>
              </w:rPr>
              <w:t xml:space="preserve"> Table of Contents, and </w:t>
            </w:r>
            <w:r w:rsidRPr="008B02F7">
              <w:rPr>
                <w:b/>
                <w:bCs w:val="0"/>
                <w:iCs w:val="0"/>
                <w:vanish/>
                <w:color w:val="FF0000"/>
                <w:szCs w:val="18"/>
              </w:rPr>
              <w:t>delete the contents of the sub-section</w:t>
            </w:r>
            <w:r w:rsidRPr="008B02F7">
              <w:rPr>
                <w:bCs w:val="0"/>
                <w:iCs w:val="0"/>
                <w:vanish/>
                <w:color w:val="FF0000"/>
                <w:szCs w:val="18"/>
              </w:rPr>
              <w:t xml:space="preserve"> from the General Requirements</w:t>
            </w:r>
          </w:p>
        </w:tc>
        <w:tc>
          <w:tcPr>
            <w:tcW w:w="1350" w:type="dxa"/>
            <w:vAlign w:val="center"/>
          </w:tcPr>
          <w:p w:rsidR="008B02F7" w:rsidRPr="008B02F7" w:rsidRDefault="008B02F7" w:rsidP="008B02F7">
            <w:pPr>
              <w:spacing w:before="20" w:after="20"/>
              <w:rPr>
                <w:bCs w:val="0"/>
                <w:iCs w:val="0"/>
                <w:szCs w:val="18"/>
              </w:rPr>
            </w:pPr>
            <w:r w:rsidRPr="008B02F7">
              <w:rPr>
                <w:b/>
                <w:bCs w:val="0"/>
                <w:iCs w:val="0"/>
                <w:szCs w:val="18"/>
              </w:rPr>
              <w:t xml:space="preserve">Not Used </w:t>
            </w:r>
            <w:r w:rsidRPr="008B02F7">
              <w:rPr>
                <w:bCs w:val="0"/>
                <w:iCs w:val="0"/>
                <w:szCs w:val="20"/>
              </w:rPr>
              <w:fldChar w:fldCharType="begin">
                <w:ffData>
                  <w:name w:val="Check3"/>
                  <w:enabled/>
                  <w:calcOnExit w:val="0"/>
                  <w:checkBox>
                    <w:sizeAuto/>
                    <w:default w:val="0"/>
                    <w:checked w:val="0"/>
                  </w:checkBox>
                </w:ffData>
              </w:fldChar>
            </w:r>
            <w:r w:rsidRPr="008B02F7">
              <w:rPr>
                <w:bCs w:val="0"/>
                <w:iCs w:val="0"/>
                <w:szCs w:val="20"/>
              </w:rPr>
              <w:instrText xml:space="preserve"> FORMCHECKBOX </w:instrText>
            </w:r>
            <w:r w:rsidRPr="008B02F7">
              <w:rPr>
                <w:bCs w:val="0"/>
                <w:iCs w:val="0"/>
                <w:szCs w:val="20"/>
              </w:rPr>
            </w:r>
            <w:r w:rsidRPr="008B02F7">
              <w:rPr>
                <w:bCs w:val="0"/>
                <w:iCs w:val="0"/>
                <w:szCs w:val="20"/>
              </w:rPr>
              <w:fldChar w:fldCharType="separate"/>
            </w:r>
            <w:r w:rsidRPr="008B02F7">
              <w:rPr>
                <w:bCs w:val="0"/>
                <w:iCs w:val="0"/>
                <w:szCs w:val="20"/>
              </w:rPr>
              <w:fldChar w:fldCharType="end"/>
            </w:r>
          </w:p>
        </w:tc>
      </w:tr>
    </w:tbl>
    <w:p w:rsidR="00EA7A91" w:rsidRPr="00AC18DB" w:rsidRDefault="00EA7A91" w:rsidP="009870DC">
      <w:pPr>
        <w:pStyle w:val="Heading2"/>
        <w:pBdr>
          <w:bottom w:val="single" w:sz="12" w:space="1" w:color="auto"/>
        </w:pBdr>
        <w:shd w:val="clear" w:color="auto" w:fill="D9D9D9"/>
        <w:spacing w:after="0"/>
        <w:ind w:left="1440" w:hanging="1440"/>
        <w:rPr>
          <w:i w:val="0"/>
          <w:sz w:val="18"/>
          <w:szCs w:val="18"/>
        </w:rPr>
      </w:pPr>
      <w:bookmarkStart w:id="1" w:name="_GoBack"/>
      <w:bookmarkEnd w:id="1"/>
      <w:r w:rsidRPr="008640D1">
        <w:rPr>
          <w:i w:val="0"/>
          <w:sz w:val="18"/>
          <w:szCs w:val="18"/>
        </w:rPr>
        <w:t>01 42 19</w:t>
      </w:r>
      <w:r w:rsidRPr="008640D1">
        <w:rPr>
          <w:i w:val="0"/>
          <w:sz w:val="18"/>
          <w:szCs w:val="18"/>
        </w:rPr>
        <w:tab/>
        <w:t xml:space="preserve">REFERENCE </w:t>
      </w:r>
      <w:r w:rsidRPr="00AC18DB">
        <w:rPr>
          <w:i w:val="0"/>
          <w:sz w:val="18"/>
          <w:szCs w:val="18"/>
        </w:rPr>
        <w:t>STANDARDS</w:t>
      </w:r>
      <w:r w:rsidR="008A4FE5" w:rsidRPr="00AC18DB">
        <w:rPr>
          <w:i w:val="0"/>
          <w:sz w:val="18"/>
          <w:szCs w:val="18"/>
        </w:rPr>
        <w:t xml:space="preserve"> AND DEFINITIONS</w:t>
      </w:r>
    </w:p>
    <w:p w:rsidR="00347740" w:rsidRDefault="00C33119" w:rsidP="00C33119">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This Section 01 42 19 "Reference </w:t>
      </w:r>
      <w:r w:rsidRPr="00AC18DB">
        <w:rPr>
          <w:rFonts w:ascii="Arial" w:hAnsi="Arial"/>
          <w:b w:val="0"/>
          <w:color w:val="FF0000"/>
        </w:rPr>
        <w:t>Standards</w:t>
      </w:r>
      <w:r w:rsidR="008A4FE5" w:rsidRPr="00AC18DB">
        <w:rPr>
          <w:rFonts w:ascii="Arial" w:hAnsi="Arial"/>
          <w:b w:val="0"/>
          <w:color w:val="FF0000"/>
        </w:rPr>
        <w:t xml:space="preserve"> and Definitions</w:t>
      </w:r>
      <w:r w:rsidRPr="00AC18DB">
        <w:rPr>
          <w:rFonts w:ascii="Arial" w:hAnsi="Arial"/>
          <w:b w:val="0"/>
          <w:color w:val="FF0000"/>
        </w:rPr>
        <w:t>” includes</w:t>
      </w:r>
      <w:r w:rsidRPr="008640D1">
        <w:rPr>
          <w:rFonts w:ascii="Arial" w:hAnsi="Arial"/>
          <w:b w:val="0"/>
          <w:color w:val="FF0000"/>
        </w:rPr>
        <w:t xml:space="preserve"> requirements for compliance with reference standards used in the project manual and for requiring copies of standards at site and definitions of terms that are not defined in the general conditions.  </w:t>
      </w:r>
    </w:p>
    <w:p w:rsidR="00C33119" w:rsidRPr="008640D1" w:rsidRDefault="00C33119" w:rsidP="00C33119">
      <w:pPr>
        <w:pStyle w:val="NS"/>
        <w:jc w:val="both"/>
        <w:rPr>
          <w:rFonts w:ascii="Arial" w:hAnsi="Arial"/>
          <w:b w:val="0"/>
          <w:color w:val="FF0000"/>
        </w:rPr>
      </w:pPr>
      <w:r w:rsidRPr="008640D1">
        <w:rPr>
          <w:rFonts w:ascii="Arial" w:hAnsi="Arial"/>
          <w:b w:val="0"/>
          <w:color w:val="FF0000"/>
        </w:rPr>
        <w:t>Revise paragraphs carefully to reflect specific project requirements, or delete them if they do not apply.</w:t>
      </w:r>
    </w:p>
    <w:p w:rsidR="00C33119" w:rsidRPr="008640D1" w:rsidRDefault="00D5014B" w:rsidP="009870DC">
      <w:pPr>
        <w:pStyle w:val="Heading3"/>
        <w:numPr>
          <w:ilvl w:val="0"/>
          <w:numId w:val="0"/>
        </w:numPr>
        <w:spacing w:before="240"/>
        <w:ind w:left="2160" w:hanging="720"/>
      </w:pPr>
      <w:r>
        <w:rPr>
          <w:b/>
        </w:rPr>
        <w:t>A</w:t>
      </w:r>
      <w:r w:rsidR="00C33119" w:rsidRPr="008640D1">
        <w:rPr>
          <w:b/>
        </w:rPr>
        <w:t>.</w:t>
      </w:r>
      <w:r w:rsidR="00C33119" w:rsidRPr="008640D1">
        <w:rPr>
          <w:b/>
        </w:rPr>
        <w:tab/>
        <w:t>Related Documents:</w:t>
      </w:r>
      <w:r w:rsidR="00C33119" w:rsidRPr="00454E1D">
        <w:t xml:space="preserve"> </w:t>
      </w:r>
      <w:r w:rsidR="00454E1D" w:rsidRPr="00454E1D">
        <w:t xml:space="preserve"> </w:t>
      </w:r>
      <w:r w:rsidR="008D6A25"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EA7A91" w:rsidRPr="008640D1" w:rsidRDefault="00D5014B" w:rsidP="009870DC">
      <w:pPr>
        <w:pStyle w:val="Heading2"/>
        <w:spacing w:after="0"/>
        <w:ind w:left="1440"/>
        <w:rPr>
          <w:i w:val="0"/>
          <w:sz w:val="18"/>
          <w:szCs w:val="18"/>
        </w:rPr>
      </w:pPr>
      <w:r>
        <w:rPr>
          <w:i w:val="0"/>
          <w:sz w:val="18"/>
          <w:szCs w:val="18"/>
        </w:rPr>
        <w:t>B</w:t>
      </w:r>
      <w:r w:rsidR="00C33119" w:rsidRPr="008640D1">
        <w:rPr>
          <w:i w:val="0"/>
          <w:sz w:val="18"/>
          <w:szCs w:val="18"/>
        </w:rPr>
        <w:t>.</w:t>
      </w:r>
      <w:r w:rsidR="00C33119" w:rsidRPr="008640D1">
        <w:rPr>
          <w:i w:val="0"/>
          <w:sz w:val="18"/>
          <w:szCs w:val="18"/>
        </w:rPr>
        <w:tab/>
        <w:t>Industry Standards</w:t>
      </w:r>
      <w:r w:rsidR="00EF4892">
        <w:rPr>
          <w:i w:val="0"/>
          <w:sz w:val="18"/>
          <w:szCs w:val="18"/>
        </w:rPr>
        <w:t>:</w:t>
      </w:r>
    </w:p>
    <w:p w:rsidR="00EA7A91" w:rsidRPr="008640D1" w:rsidRDefault="00C33119" w:rsidP="00C33119">
      <w:pPr>
        <w:pStyle w:val="Heading3"/>
        <w:numPr>
          <w:ilvl w:val="0"/>
          <w:numId w:val="0"/>
        </w:numPr>
        <w:ind w:left="2880" w:hanging="720"/>
      </w:pPr>
      <w:r w:rsidRPr="008640D1">
        <w:rPr>
          <w:b/>
        </w:rPr>
        <w:t>1</w:t>
      </w:r>
      <w:r w:rsidR="00D5014B">
        <w:rPr>
          <w:b/>
        </w:rPr>
        <w:t>.</w:t>
      </w:r>
      <w:r w:rsidR="00EA7A91" w:rsidRPr="008640D1">
        <w:tab/>
      </w:r>
      <w:r w:rsidR="00EA7A91" w:rsidRPr="008640D1">
        <w:rPr>
          <w:b/>
        </w:rPr>
        <w:t>Applicability of Standards:</w:t>
      </w:r>
      <w:r w:rsidR="00EA7A91" w:rsidRPr="008640D1">
        <w:t xml:space="preserve">  Except where the </w:t>
      </w:r>
      <w:r w:rsidR="00454E1D">
        <w:t>D-B Request for Proposal Documents</w:t>
      </w:r>
      <w:r w:rsidR="00EA7A91" w:rsidRPr="008640D1">
        <w:t xml:space="preserve"> include more stringent requirements, applicable construction industry standards have the same force and effect as if bound or copied directly into the </w:t>
      </w:r>
      <w:r w:rsidR="00454E1D">
        <w:t>D-B Request for Proposal Documents</w:t>
      </w:r>
      <w:r w:rsidR="00454E1D" w:rsidRPr="008640D1">
        <w:t xml:space="preserve"> </w:t>
      </w:r>
      <w:r w:rsidR="00EA7A91" w:rsidRPr="008640D1">
        <w:t xml:space="preserve">to the extent referenced.  Such standards are made a part of the </w:t>
      </w:r>
      <w:r w:rsidR="00454E1D">
        <w:t>D-B Request for Proposal Documents</w:t>
      </w:r>
      <w:r w:rsidR="00454E1D" w:rsidRPr="008640D1">
        <w:t xml:space="preserve"> </w:t>
      </w:r>
      <w:r w:rsidR="00EA7A91" w:rsidRPr="008640D1">
        <w:t>by reference.</w:t>
      </w:r>
    </w:p>
    <w:p w:rsidR="00EA7A91" w:rsidRPr="008640D1" w:rsidRDefault="00EA7A91" w:rsidP="00C33119">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Retain paragraph below unless the entire specification is edited to insert dates (though this is not recommended) and un-referenced standards are not applicable.  Revise the date established below to comply with project requirements.</w:t>
      </w:r>
    </w:p>
    <w:p w:rsidR="00EA7A91" w:rsidRPr="008640D1" w:rsidRDefault="0019093F" w:rsidP="0019093F">
      <w:pPr>
        <w:pStyle w:val="Heading3"/>
        <w:numPr>
          <w:ilvl w:val="0"/>
          <w:numId w:val="0"/>
        </w:numPr>
        <w:ind w:left="2880" w:hanging="720"/>
      </w:pPr>
      <w:r w:rsidRPr="008640D1">
        <w:rPr>
          <w:b/>
        </w:rPr>
        <w:t>2.</w:t>
      </w:r>
      <w:r w:rsidRPr="008640D1">
        <w:tab/>
      </w:r>
      <w:r w:rsidR="00EA7A91" w:rsidRPr="008640D1">
        <w:rPr>
          <w:b/>
        </w:rPr>
        <w:t>Publication Dates:</w:t>
      </w:r>
      <w:r w:rsidR="00EA7A91" w:rsidRPr="008640D1">
        <w:t xml:space="preserve">  Comply with the standards in effect as of the date of the </w:t>
      </w:r>
      <w:r w:rsidR="00454E1D">
        <w:t>D-B Request for Proposal Documents</w:t>
      </w:r>
      <w:r w:rsidR="00454E1D" w:rsidRPr="008640D1">
        <w:t xml:space="preserve"> </w:t>
      </w:r>
      <w:r w:rsidR="00EA7A91" w:rsidRPr="008640D1">
        <w:t xml:space="preserve">unless a specific date is indicated in the </w:t>
      </w:r>
      <w:r w:rsidR="00454E1D">
        <w:t>D-B Request for Proposal Documents</w:t>
      </w:r>
      <w:r w:rsidR="00EA7A91" w:rsidRPr="008640D1">
        <w:t xml:space="preserve"> or the governing regulations cited herein.</w:t>
      </w:r>
    </w:p>
    <w:p w:rsidR="00EA7A91" w:rsidRPr="008640D1" w:rsidRDefault="00EA7A91" w:rsidP="00E04117">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Paragraph below may resolve problems that sometimes arise using reference standards.</w:t>
      </w:r>
    </w:p>
    <w:p w:rsidR="00EA7A91" w:rsidRPr="008640D1" w:rsidRDefault="00E04117" w:rsidP="00E04117">
      <w:pPr>
        <w:pStyle w:val="Heading3"/>
        <w:numPr>
          <w:ilvl w:val="0"/>
          <w:numId w:val="0"/>
        </w:numPr>
        <w:ind w:left="2880" w:hanging="720"/>
      </w:pPr>
      <w:r w:rsidRPr="008640D1">
        <w:rPr>
          <w:b/>
        </w:rPr>
        <w:t>3</w:t>
      </w:r>
      <w:r w:rsidR="00D5014B">
        <w:rPr>
          <w:b/>
        </w:rPr>
        <w:t>.</w:t>
      </w:r>
      <w:r w:rsidRPr="008640D1">
        <w:tab/>
      </w:r>
      <w:r w:rsidR="00EA7A91" w:rsidRPr="008640D1">
        <w:rPr>
          <w:b/>
        </w:rPr>
        <w:t>Conflicting Requirements:</w:t>
      </w:r>
      <w:r w:rsidR="00EA7A91" w:rsidRPr="008640D1">
        <w:t xml:space="preserve">  Where compliance with </w:t>
      </w:r>
      <w:r w:rsidR="00EA7A91" w:rsidRPr="00CD7BF4">
        <w:rPr>
          <w:b/>
          <w:color w:val="0000FF"/>
        </w:rPr>
        <w:t>two (2)</w:t>
      </w:r>
      <w:r w:rsidR="00EA7A91" w:rsidRPr="008640D1">
        <w:t xml:space="preserve"> or more standards is specified and the standards establish different or conflicting requirements for minimum quantities or quality levels, comply with the most stringent and highest quality requirement.  Request a decision from the </w:t>
      </w:r>
      <w:r w:rsidR="00CD7BF4">
        <w:t>Construction Administrator</w:t>
      </w:r>
      <w:r w:rsidR="00EA7A91" w:rsidRPr="008640D1">
        <w:t xml:space="preserve"> before proceeding on requirements that are different but apparently equal, and where it is uncertain which requirement is the most stringent.</w:t>
      </w:r>
    </w:p>
    <w:p w:rsidR="00EA7A91" w:rsidRPr="008640D1" w:rsidRDefault="009A2354" w:rsidP="009A2354">
      <w:pPr>
        <w:pStyle w:val="Heading4"/>
        <w:numPr>
          <w:ilvl w:val="0"/>
          <w:numId w:val="0"/>
        </w:numPr>
        <w:ind w:left="2880" w:hanging="720"/>
      </w:pPr>
      <w:r w:rsidRPr="008640D1">
        <w:rPr>
          <w:b/>
        </w:rPr>
        <w:t>4</w:t>
      </w:r>
      <w:r w:rsidR="00D5014B">
        <w:rPr>
          <w:b/>
        </w:rPr>
        <w:t>.</w:t>
      </w:r>
      <w:r w:rsidRPr="008640D1">
        <w:tab/>
      </w:r>
      <w:r w:rsidR="00EA7A91" w:rsidRPr="008640D1">
        <w:rPr>
          <w:b/>
        </w:rPr>
        <w:t>Minimum Quantity or Quality Levels:</w:t>
      </w:r>
      <w:r w:rsidR="00EA7A91" w:rsidRPr="008640D1">
        <w:t xml:space="preserve">  The quantity or quality level shown or specified shall be the minimum acceptable.  The actual installation may comply exactly with the minimum quantity or quality specified, or it may exceed the minimum within reasonable limits.  To comply with these requirements, indicated numeric values are minimum or maximum, as appropriate, for the context of the requirements.  Request a clarification from the </w:t>
      </w:r>
      <w:r w:rsidR="00CD7BF4">
        <w:t>Construction Administrator</w:t>
      </w:r>
      <w:r w:rsidR="00CD7BF4" w:rsidRPr="008640D1">
        <w:t xml:space="preserve"> </w:t>
      </w:r>
      <w:r w:rsidR="00EA7A91" w:rsidRPr="008640D1">
        <w:t>regarding uncertainties before proceeding.</w:t>
      </w:r>
    </w:p>
    <w:p w:rsidR="00EA7A91" w:rsidRDefault="00AC52D1" w:rsidP="00AC52D1">
      <w:pPr>
        <w:pStyle w:val="Heading3"/>
        <w:numPr>
          <w:ilvl w:val="0"/>
          <w:numId w:val="0"/>
        </w:numPr>
        <w:ind w:left="2880" w:hanging="720"/>
      </w:pPr>
      <w:r w:rsidRPr="008640D1">
        <w:rPr>
          <w:b/>
        </w:rPr>
        <w:t>5</w:t>
      </w:r>
      <w:r w:rsidR="00D5014B">
        <w:rPr>
          <w:b/>
        </w:rPr>
        <w:t>.</w:t>
      </w:r>
      <w:r w:rsidRPr="008640D1">
        <w:tab/>
      </w:r>
      <w:r w:rsidR="00EA7A91" w:rsidRPr="008640D1">
        <w:rPr>
          <w:b/>
        </w:rPr>
        <w:t>Copies of Standards:</w:t>
      </w:r>
      <w:r w:rsidR="00EA7A91" w:rsidRPr="008640D1">
        <w:t xml:space="preserve">  Each entity engaged in construction on the Project is required to be familiar with industry standards applicable to its construction activity.  Copies of applicable standards are not bound with the </w:t>
      </w:r>
      <w:r w:rsidR="00454E1D">
        <w:t>D-B Request for Proposal Documents</w:t>
      </w:r>
      <w:r w:rsidR="00EA7A91" w:rsidRPr="008640D1">
        <w:t>.</w:t>
      </w:r>
    </w:p>
    <w:p w:rsidR="00D208D2" w:rsidRPr="00D208D2" w:rsidRDefault="00D208D2" w:rsidP="009870DC">
      <w:pPr>
        <w:pStyle w:val="Heading2"/>
        <w:spacing w:after="0"/>
        <w:ind w:left="2160" w:hanging="720"/>
        <w:rPr>
          <w:b w:val="0"/>
          <w:i w:val="0"/>
          <w:sz w:val="18"/>
          <w:szCs w:val="18"/>
        </w:rPr>
      </w:pPr>
      <w:r w:rsidRPr="00AC18DB">
        <w:rPr>
          <w:i w:val="0"/>
          <w:sz w:val="18"/>
          <w:szCs w:val="18"/>
        </w:rPr>
        <w:t>C.</w:t>
      </w:r>
      <w:r w:rsidRPr="00AC18DB">
        <w:rPr>
          <w:i w:val="0"/>
          <w:sz w:val="18"/>
          <w:szCs w:val="18"/>
        </w:rPr>
        <w:tab/>
      </w:r>
      <w:r w:rsidRPr="00D208D2">
        <w:rPr>
          <w:b w:val="0"/>
          <w:i w:val="0"/>
          <w:sz w:val="18"/>
          <w:szCs w:val="18"/>
        </w:rPr>
        <w:t>Where copies of standards are needed to perform a required construction activity, the Design-Builder shall obtain copies directly from the publication source.</w:t>
      </w:r>
    </w:p>
    <w:p w:rsidR="00EA7A91" w:rsidRPr="008640D1" w:rsidRDefault="00AC52D1" w:rsidP="00AC52D1">
      <w:pPr>
        <w:pStyle w:val="Heading3"/>
        <w:numPr>
          <w:ilvl w:val="0"/>
          <w:numId w:val="0"/>
        </w:numPr>
        <w:ind w:left="2880" w:hanging="720"/>
      </w:pPr>
      <w:r w:rsidRPr="008640D1">
        <w:rPr>
          <w:b/>
        </w:rPr>
        <w:t>1</w:t>
      </w:r>
      <w:r w:rsidR="00B647AF">
        <w:rPr>
          <w:b/>
        </w:rPr>
        <w:t>.</w:t>
      </w:r>
      <w:r w:rsidRPr="008640D1">
        <w:tab/>
      </w:r>
      <w:r w:rsidR="00EA7A91" w:rsidRPr="008640D1">
        <w:rPr>
          <w:b/>
        </w:rPr>
        <w:t>Abbreviations and Names:</w:t>
      </w:r>
      <w:r w:rsidR="00EA7A91" w:rsidRPr="008640D1">
        <w:t xml:space="preserve">  Trade association names and titles of general standards are frequently abbreviated.  Where such acronyms or abbreviations are used in the Specifications</w:t>
      </w:r>
      <w:r w:rsidR="00454E1D">
        <w:t>,</w:t>
      </w:r>
      <w:r w:rsidR="00EA7A91" w:rsidRPr="008640D1">
        <w:t xml:space="preserve"> </w:t>
      </w:r>
      <w:r w:rsidR="00454E1D">
        <w:t>D-B Request for Proposal Documents,</w:t>
      </w:r>
      <w:r w:rsidR="00454E1D" w:rsidRPr="008640D1">
        <w:t xml:space="preserve"> </w:t>
      </w:r>
      <w:r w:rsidR="00EA7A91" w:rsidRPr="008640D1">
        <w:t>or other Contract Documents,</w:t>
      </w:r>
      <w:r w:rsidR="00454E1D" w:rsidRPr="00454E1D">
        <w:t xml:space="preserve"> </w:t>
      </w:r>
      <w:r w:rsidR="00EA7A91" w:rsidRPr="008640D1">
        <w:t>they mean the recognized name of the trade association, standards-generating organization, authorities having jurisdiction, or other entity applicable to the context of the text provision.  Refer to Thompson Gale's "Encyclopedia of Associations," available in most libraries.</w:t>
      </w:r>
    </w:p>
    <w:p w:rsidR="00EA7A91" w:rsidRPr="008640D1" w:rsidRDefault="00B647AF" w:rsidP="009870DC">
      <w:pPr>
        <w:pStyle w:val="Heading2"/>
        <w:spacing w:after="0"/>
        <w:ind w:left="1440"/>
        <w:rPr>
          <w:i w:val="0"/>
          <w:sz w:val="18"/>
          <w:szCs w:val="18"/>
        </w:rPr>
      </w:pPr>
      <w:r>
        <w:rPr>
          <w:i w:val="0"/>
          <w:sz w:val="18"/>
          <w:szCs w:val="18"/>
        </w:rPr>
        <w:t>D</w:t>
      </w:r>
      <w:r w:rsidR="00650EA5" w:rsidRPr="008640D1">
        <w:rPr>
          <w:i w:val="0"/>
          <w:sz w:val="18"/>
          <w:szCs w:val="18"/>
        </w:rPr>
        <w:t>.</w:t>
      </w:r>
      <w:r w:rsidR="00EA7A91" w:rsidRPr="008640D1">
        <w:rPr>
          <w:i w:val="0"/>
          <w:sz w:val="18"/>
          <w:szCs w:val="18"/>
        </w:rPr>
        <w:tab/>
      </w:r>
      <w:r w:rsidR="00650EA5" w:rsidRPr="008640D1">
        <w:rPr>
          <w:i w:val="0"/>
          <w:sz w:val="18"/>
          <w:szCs w:val="18"/>
        </w:rPr>
        <w:t>Governing Regulations And Authorities</w:t>
      </w:r>
      <w:r w:rsidR="00EF4892">
        <w:rPr>
          <w:i w:val="0"/>
          <w:sz w:val="18"/>
          <w:szCs w:val="18"/>
        </w:rPr>
        <w:t>:</w:t>
      </w:r>
    </w:p>
    <w:p w:rsidR="00F64B7A" w:rsidRPr="00F64B7A" w:rsidRDefault="00EA7A91" w:rsidP="00F64B7A">
      <w:pPr>
        <w:pStyle w:val="NS"/>
        <w:spacing w:before="86"/>
        <w:jc w:val="both"/>
        <w:rPr>
          <w:rFonts w:ascii="Arial" w:hAnsi="Arial"/>
          <w:b w:val="0"/>
          <w:bCs w:val="0"/>
          <w:iCs w:val="0"/>
          <w:color w:val="FF0000"/>
          <w:szCs w:val="18"/>
        </w:rPr>
      </w:pPr>
      <w:r w:rsidRPr="00535C6E">
        <w:rPr>
          <w:rFonts w:ascii="Arial" w:hAnsi="Arial"/>
          <w:color w:val="FF0000"/>
        </w:rPr>
        <w:t>NOTE:</w:t>
      </w:r>
      <w:r w:rsidRPr="008640D1">
        <w:rPr>
          <w:rFonts w:ascii="Arial" w:hAnsi="Arial"/>
          <w:b w:val="0"/>
          <w:color w:val="FF0000"/>
        </w:rPr>
        <w:t xml:space="preserve"> </w:t>
      </w:r>
      <w:r w:rsidR="00454E1D">
        <w:rPr>
          <w:rFonts w:ascii="Arial" w:hAnsi="Arial"/>
          <w:b w:val="0"/>
          <w:color w:val="FF0000"/>
        </w:rPr>
        <w:t>Criteria Architect shall a</w:t>
      </w:r>
      <w:r w:rsidRPr="008640D1">
        <w:rPr>
          <w:rFonts w:ascii="Arial" w:hAnsi="Arial"/>
          <w:b w:val="0"/>
          <w:color w:val="FF0000"/>
        </w:rPr>
        <w:t xml:space="preserve">mend dates of the below regulations based upon the date of the </w:t>
      </w:r>
      <w:r w:rsidR="00454E1D">
        <w:rPr>
          <w:rFonts w:ascii="Arial" w:hAnsi="Arial"/>
          <w:b w:val="0"/>
          <w:color w:val="FF0000"/>
        </w:rPr>
        <w:t xml:space="preserve">anticipated </w:t>
      </w:r>
      <w:r w:rsidRPr="008640D1">
        <w:rPr>
          <w:rFonts w:ascii="Arial" w:hAnsi="Arial"/>
          <w:b w:val="0"/>
          <w:color w:val="FF0000"/>
        </w:rPr>
        <w:t xml:space="preserve">permit application date for </w:t>
      </w:r>
      <w:r w:rsidR="00454E1D">
        <w:rPr>
          <w:rFonts w:ascii="Arial" w:hAnsi="Arial"/>
          <w:b w:val="0"/>
          <w:color w:val="FF0000"/>
        </w:rPr>
        <w:t>the Project</w:t>
      </w:r>
      <w:r w:rsidRPr="008640D1">
        <w:rPr>
          <w:rFonts w:ascii="Arial" w:hAnsi="Arial"/>
          <w:b w:val="0"/>
          <w:color w:val="FF0000"/>
        </w:rPr>
        <w:t>.</w:t>
      </w:r>
      <w:r w:rsidR="00F64B7A">
        <w:rPr>
          <w:rFonts w:ascii="Arial" w:hAnsi="Arial"/>
          <w:b w:val="0"/>
          <w:color w:val="FF0000"/>
        </w:rPr>
        <w:t xml:space="preserve">  </w:t>
      </w:r>
      <w:proofErr w:type="gramStart"/>
      <w:r w:rsidR="00F64B7A" w:rsidRPr="00F64B7A">
        <w:rPr>
          <w:rFonts w:ascii="Arial" w:hAnsi="Arial"/>
          <w:b w:val="0"/>
          <w:bCs w:val="0"/>
          <w:iCs w:val="0"/>
          <w:color w:val="FF0000"/>
          <w:szCs w:val="18"/>
        </w:rPr>
        <w:t>projects</w:t>
      </w:r>
      <w:proofErr w:type="gramEnd"/>
      <w:r w:rsidR="00F64B7A" w:rsidRPr="00F64B7A">
        <w:rPr>
          <w:rFonts w:ascii="Arial" w:hAnsi="Arial"/>
          <w:b w:val="0"/>
          <w:bCs w:val="0"/>
          <w:iCs w:val="0"/>
          <w:color w:val="FF0000"/>
          <w:szCs w:val="18"/>
        </w:rPr>
        <w:t>.</w:t>
      </w:r>
    </w:p>
    <w:p w:rsidR="00F64B7A" w:rsidRPr="00F64B7A" w:rsidRDefault="00F64B7A" w:rsidP="00F64B7A">
      <w:pPr>
        <w:spacing w:before="86"/>
        <w:ind w:left="2880" w:hanging="720"/>
        <w:jc w:val="both"/>
        <w:outlineLvl w:val="2"/>
        <w:rPr>
          <w:bCs w:val="0"/>
          <w:iCs w:val="0"/>
          <w:szCs w:val="18"/>
        </w:rPr>
      </w:pPr>
      <w:r w:rsidRPr="00F64B7A">
        <w:rPr>
          <w:b/>
          <w:bCs w:val="0"/>
          <w:iCs w:val="0"/>
          <w:szCs w:val="18"/>
        </w:rPr>
        <w:t>1.</w:t>
      </w:r>
      <w:r w:rsidRPr="00F64B7A">
        <w:rPr>
          <w:b/>
          <w:bCs w:val="0"/>
          <w:iCs w:val="0"/>
          <w:szCs w:val="18"/>
        </w:rPr>
        <w:tab/>
        <w:t>Copies of Regulations:</w:t>
      </w:r>
      <w:r w:rsidRPr="00F64B7A">
        <w:rPr>
          <w:bCs w:val="0"/>
          <w:iCs w:val="0"/>
          <w:szCs w:val="18"/>
        </w:rPr>
        <w:t xml:space="preserve">  Obtain copies of the </w:t>
      </w:r>
      <w:r w:rsidRPr="00F64B7A">
        <w:rPr>
          <w:b/>
          <w:bCs w:val="0"/>
          <w:iCs w:val="0"/>
          <w:szCs w:val="18"/>
        </w:rPr>
        <w:t xml:space="preserve">“latest applicable State Codes” </w:t>
      </w:r>
      <w:r w:rsidRPr="00F64B7A">
        <w:rPr>
          <w:bCs w:val="0"/>
          <w:iCs w:val="0"/>
          <w:szCs w:val="18"/>
        </w:rPr>
        <w:t>and the following regulations and retain at the Project Site to be available for reference by parties who have a reasonable need during submittals, planning, and progress of the Work, until Substantial Completion.</w:t>
      </w:r>
    </w:p>
    <w:p w:rsidR="00F64B7A" w:rsidRPr="00F64B7A" w:rsidRDefault="00F64B7A" w:rsidP="00F64B7A">
      <w:pPr>
        <w:spacing w:before="86"/>
        <w:ind w:left="3600" w:hanging="720"/>
        <w:jc w:val="both"/>
        <w:outlineLvl w:val="3"/>
        <w:rPr>
          <w:rFonts w:cs="Times New Roman"/>
          <w:bCs w:val="0"/>
          <w:iCs w:val="0"/>
          <w:szCs w:val="20"/>
        </w:rPr>
      </w:pPr>
      <w:r w:rsidRPr="00F64B7A">
        <w:rPr>
          <w:rFonts w:cs="Times New Roman"/>
          <w:b/>
          <w:bCs w:val="0"/>
          <w:iCs w:val="0"/>
          <w:szCs w:val="20"/>
        </w:rPr>
        <w:t>1.1</w:t>
      </w:r>
      <w:r w:rsidRPr="00F64B7A">
        <w:rPr>
          <w:rFonts w:cs="Times New Roman"/>
          <w:bCs w:val="0"/>
          <w:iCs w:val="0"/>
          <w:szCs w:val="20"/>
        </w:rPr>
        <w:tab/>
      </w:r>
      <w:r w:rsidRPr="00F64B7A">
        <w:rPr>
          <w:rFonts w:cs="Times New Roman"/>
          <w:b/>
          <w:bCs w:val="0"/>
          <w:iCs w:val="0"/>
          <w:szCs w:val="20"/>
        </w:rPr>
        <w:t>Connecticut State Building Code</w:t>
      </w:r>
      <w:bookmarkStart w:id="2" w:name="Text15"/>
      <w:r w:rsidRPr="00F64B7A">
        <w:rPr>
          <w:rFonts w:cs="Times New Roman"/>
          <w:b/>
          <w:bCs w:val="0"/>
          <w:iCs w:val="0"/>
          <w:szCs w:val="20"/>
        </w:rPr>
        <w:t xml:space="preserve"> -</w:t>
      </w:r>
      <w:r w:rsidRPr="00F64B7A">
        <w:rPr>
          <w:rFonts w:cs="Times New Roman"/>
          <w:bCs w:val="0"/>
          <w:iCs w:val="0"/>
          <w:szCs w:val="20"/>
        </w:rPr>
        <w:t xml:space="preserve">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bookmarkEnd w:id="2"/>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1.1.1</w:t>
      </w:r>
      <w:r w:rsidRPr="00F64B7A">
        <w:rPr>
          <w:rFonts w:cs="Times New Roman"/>
          <w:bCs w:val="0"/>
          <w:iCs w:val="0"/>
          <w:szCs w:val="20"/>
        </w:rPr>
        <w:tab/>
        <w:t xml:space="preserve">CT Supplement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1.1.2</w:t>
      </w:r>
      <w:r w:rsidRPr="00F64B7A">
        <w:rPr>
          <w:rFonts w:cs="Times New Roman"/>
          <w:bCs w:val="0"/>
          <w:iCs w:val="0"/>
          <w:szCs w:val="20"/>
        </w:rPr>
        <w:tab/>
        <w:t xml:space="preserve">CT Amendments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1.1.3</w:t>
      </w:r>
      <w:r w:rsidRPr="00F64B7A">
        <w:rPr>
          <w:rFonts w:cs="Times New Roman"/>
          <w:bCs w:val="0"/>
          <w:iCs w:val="0"/>
          <w:szCs w:val="20"/>
        </w:rPr>
        <w:tab/>
        <w:t xml:space="preserve">International Building Code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1.1.4</w:t>
      </w:r>
      <w:r w:rsidRPr="00F64B7A">
        <w:rPr>
          <w:rFonts w:cs="Times New Roman"/>
          <w:b/>
          <w:bCs w:val="0"/>
          <w:iCs w:val="0"/>
          <w:szCs w:val="20"/>
        </w:rPr>
        <w:tab/>
      </w:r>
      <w:r w:rsidRPr="00F64B7A">
        <w:rPr>
          <w:rFonts w:cs="Times New Roman"/>
          <w:bCs w:val="0"/>
          <w:iCs w:val="0"/>
          <w:szCs w:val="20"/>
        </w:rPr>
        <w:t xml:space="preserve">International Existing Building Code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1.1.5</w:t>
      </w:r>
      <w:r w:rsidRPr="00F64B7A">
        <w:rPr>
          <w:rFonts w:cs="Times New Roman"/>
          <w:bCs w:val="0"/>
          <w:iCs w:val="0"/>
          <w:szCs w:val="20"/>
        </w:rPr>
        <w:tab/>
        <w:t xml:space="preserve">International Mechanical Code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1.1.6</w:t>
      </w:r>
      <w:r w:rsidRPr="00F64B7A">
        <w:rPr>
          <w:rFonts w:cs="Times New Roman"/>
          <w:bCs w:val="0"/>
          <w:iCs w:val="0"/>
          <w:szCs w:val="20"/>
        </w:rPr>
        <w:tab/>
        <w:t xml:space="preserve">International Plumbing Code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1.1.7</w:t>
      </w:r>
      <w:r w:rsidRPr="00F64B7A">
        <w:rPr>
          <w:rFonts w:cs="Times New Roman"/>
          <w:bCs w:val="0"/>
          <w:iCs w:val="0"/>
          <w:szCs w:val="20"/>
        </w:rPr>
        <w:tab/>
        <w:t xml:space="preserve">International Energy Conservation Code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1.1.8</w:t>
      </w:r>
      <w:r w:rsidRPr="00F64B7A">
        <w:rPr>
          <w:rFonts w:cs="Times New Roman"/>
          <w:bCs w:val="0"/>
          <w:iCs w:val="0"/>
          <w:szCs w:val="20"/>
        </w:rPr>
        <w:tab/>
        <w:t xml:space="preserve">National Electric Code (NFPA 70)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1.1.9</w:t>
      </w:r>
      <w:r w:rsidRPr="00F64B7A">
        <w:rPr>
          <w:rFonts w:cs="Times New Roman"/>
          <w:bCs w:val="0"/>
          <w:iCs w:val="0"/>
          <w:szCs w:val="20"/>
        </w:rPr>
        <w:tab/>
        <w:t xml:space="preserve">ICC/ANSI A117.1-Accessible and Usable Buildings and Facilities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3600" w:hanging="720"/>
        <w:jc w:val="both"/>
        <w:outlineLvl w:val="3"/>
        <w:rPr>
          <w:rFonts w:cs="Times New Roman"/>
          <w:bCs w:val="0"/>
          <w:iCs w:val="0"/>
          <w:szCs w:val="20"/>
        </w:rPr>
      </w:pPr>
      <w:r w:rsidRPr="00F64B7A">
        <w:rPr>
          <w:rFonts w:cs="Times New Roman"/>
          <w:b/>
          <w:bCs w:val="0"/>
          <w:iCs w:val="0"/>
          <w:szCs w:val="20"/>
        </w:rPr>
        <w:t>1.2.</w:t>
      </w:r>
      <w:r w:rsidRPr="00F64B7A">
        <w:rPr>
          <w:rFonts w:cs="Times New Roman"/>
          <w:bCs w:val="0"/>
          <w:iCs w:val="0"/>
          <w:szCs w:val="20"/>
        </w:rPr>
        <w:tab/>
      </w:r>
      <w:r w:rsidRPr="00F64B7A">
        <w:rPr>
          <w:rFonts w:cs="Times New Roman"/>
          <w:b/>
          <w:bCs w:val="0"/>
          <w:iCs w:val="0"/>
          <w:szCs w:val="20"/>
        </w:rPr>
        <w:t>Connecticut Fire Safety Code -</w:t>
      </w:r>
      <w:r w:rsidRPr="00F64B7A">
        <w:rPr>
          <w:rFonts w:cs="Times New Roman"/>
          <w:bCs w:val="0"/>
          <w:iCs w:val="0"/>
          <w:szCs w:val="20"/>
        </w:rPr>
        <w:t xml:space="preserve">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1.2.1</w:t>
      </w:r>
      <w:r w:rsidRPr="00F64B7A">
        <w:rPr>
          <w:rFonts w:cs="Times New Roman"/>
          <w:bCs w:val="0"/>
          <w:iCs w:val="0"/>
          <w:szCs w:val="20"/>
        </w:rPr>
        <w:tab/>
        <w:t xml:space="preserve">CT Supplement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1.2.2</w:t>
      </w:r>
      <w:r w:rsidRPr="00F64B7A">
        <w:rPr>
          <w:rFonts w:cs="Times New Roman"/>
          <w:bCs w:val="0"/>
          <w:iCs w:val="0"/>
          <w:szCs w:val="20"/>
        </w:rPr>
        <w:tab/>
        <w:t xml:space="preserve">CT Amendments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1.2.3</w:t>
      </w:r>
      <w:r w:rsidRPr="00F64B7A">
        <w:rPr>
          <w:rFonts w:cs="Times New Roman"/>
          <w:bCs w:val="0"/>
          <w:iCs w:val="0"/>
          <w:szCs w:val="20"/>
        </w:rPr>
        <w:tab/>
        <w:t xml:space="preserve">International Fire Safety Code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1.2.4</w:t>
      </w:r>
      <w:r w:rsidRPr="00F64B7A">
        <w:rPr>
          <w:rFonts w:cs="Times New Roman"/>
          <w:bCs w:val="0"/>
          <w:iCs w:val="0"/>
          <w:szCs w:val="20"/>
        </w:rPr>
        <w:tab/>
        <w:t xml:space="preserve">NFPA 101 -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3600" w:hanging="720"/>
        <w:jc w:val="both"/>
        <w:outlineLvl w:val="3"/>
        <w:rPr>
          <w:rFonts w:cs="Times New Roman"/>
          <w:bCs w:val="0"/>
          <w:iCs w:val="0"/>
          <w:szCs w:val="20"/>
        </w:rPr>
      </w:pPr>
      <w:r w:rsidRPr="00F64B7A">
        <w:rPr>
          <w:rFonts w:cs="Times New Roman"/>
          <w:b/>
          <w:bCs w:val="0"/>
          <w:iCs w:val="0"/>
          <w:szCs w:val="20"/>
        </w:rPr>
        <w:t>1.3.</w:t>
      </w:r>
      <w:r w:rsidRPr="00F64B7A">
        <w:rPr>
          <w:rFonts w:cs="Times New Roman"/>
          <w:b/>
          <w:bCs w:val="0"/>
          <w:iCs w:val="0"/>
          <w:szCs w:val="20"/>
        </w:rPr>
        <w:tab/>
        <w:t>Connecticut Fire Prevention Code -</w:t>
      </w:r>
      <w:r w:rsidRPr="00F64B7A">
        <w:rPr>
          <w:rFonts w:cs="Times New Roman"/>
          <w:bCs w:val="0"/>
          <w:iCs w:val="0"/>
          <w:szCs w:val="20"/>
        </w:rPr>
        <w:t xml:space="preserve">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1.3.1</w:t>
      </w:r>
      <w:r w:rsidRPr="00F64B7A">
        <w:rPr>
          <w:rFonts w:cs="Times New Roman"/>
          <w:bCs w:val="0"/>
          <w:iCs w:val="0"/>
          <w:szCs w:val="20"/>
        </w:rPr>
        <w:tab/>
        <w:t xml:space="preserve">NFPA 1 -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F64B7A" w:rsidRPr="00F64B7A" w:rsidRDefault="00F64B7A" w:rsidP="00F64B7A">
      <w:pPr>
        <w:spacing w:before="86"/>
        <w:ind w:left="3600" w:hanging="720"/>
        <w:jc w:val="both"/>
        <w:outlineLvl w:val="3"/>
        <w:rPr>
          <w:rFonts w:cs="Times New Roman"/>
          <w:bCs w:val="0"/>
          <w:iCs w:val="0"/>
          <w:szCs w:val="20"/>
        </w:rPr>
      </w:pPr>
      <w:r w:rsidRPr="00F64B7A">
        <w:rPr>
          <w:rFonts w:cs="Times New Roman"/>
          <w:b/>
          <w:bCs w:val="0"/>
          <w:iCs w:val="0"/>
          <w:szCs w:val="20"/>
        </w:rPr>
        <w:t>1.4.</w:t>
      </w:r>
      <w:r w:rsidRPr="00F64B7A">
        <w:rPr>
          <w:rFonts w:cs="Times New Roman"/>
          <w:bCs w:val="0"/>
          <w:iCs w:val="0"/>
          <w:szCs w:val="20"/>
        </w:rPr>
        <w:tab/>
      </w:r>
      <w:r w:rsidRPr="00F64B7A">
        <w:rPr>
          <w:rFonts w:cs="Times New Roman"/>
          <w:b/>
          <w:bCs w:val="0"/>
          <w:iCs w:val="0"/>
          <w:szCs w:val="20"/>
        </w:rPr>
        <w:t>Occupational Safety and Health Administration (OSHA)</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1.4.1</w:t>
      </w:r>
      <w:r w:rsidRPr="00F64B7A">
        <w:rPr>
          <w:rFonts w:cs="Times New Roman"/>
          <w:bCs w:val="0"/>
          <w:iCs w:val="0"/>
          <w:szCs w:val="20"/>
        </w:rPr>
        <w:tab/>
        <w:t>OSHA 29 CFR Part 1910 Occupational Safety and Health Regulations -</w:t>
      </w:r>
      <w:r w:rsidRPr="00F64B7A">
        <w:rPr>
          <w:rFonts w:cs="Times New Roman"/>
          <w:bCs w:val="0"/>
          <w:iCs w:val="0"/>
          <w:color w:val="0000FF"/>
          <w:szCs w:val="20"/>
        </w:rPr>
        <w:t xml:space="preserve">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 xml:space="preserve">. </w:t>
      </w:r>
    </w:p>
    <w:p w:rsidR="00F64B7A" w:rsidRPr="00F64B7A" w:rsidRDefault="00F64B7A" w:rsidP="00F64B7A">
      <w:pPr>
        <w:spacing w:before="86"/>
        <w:ind w:left="4320" w:hanging="720"/>
        <w:jc w:val="both"/>
        <w:outlineLvl w:val="3"/>
        <w:rPr>
          <w:rFonts w:cs="Times New Roman"/>
          <w:bCs w:val="0"/>
          <w:iCs w:val="0"/>
          <w:szCs w:val="20"/>
        </w:rPr>
      </w:pPr>
      <w:r w:rsidRPr="00F64B7A">
        <w:rPr>
          <w:rFonts w:cs="Times New Roman"/>
          <w:b/>
          <w:bCs w:val="0"/>
          <w:iCs w:val="0"/>
          <w:szCs w:val="20"/>
        </w:rPr>
        <w:t>1.4.2</w:t>
      </w:r>
      <w:r w:rsidRPr="00F64B7A">
        <w:rPr>
          <w:rFonts w:cs="Times New Roman"/>
          <w:bCs w:val="0"/>
          <w:iCs w:val="0"/>
          <w:szCs w:val="20"/>
        </w:rPr>
        <w:tab/>
        <w:t xml:space="preserve">OSHA 29 CFR Part 1926 Occupational Safety and Health Regulations for Construction - </w:t>
      </w:r>
      <w:proofErr w:type="gramStart"/>
      <w:r w:rsidRPr="00F64B7A">
        <w:rPr>
          <w:rFonts w:cs="Times New Roman"/>
          <w:bCs w:val="0"/>
          <w:iCs w:val="0"/>
          <w:color w:val="0000FF"/>
          <w:szCs w:val="20"/>
        </w:rPr>
        <w:t xml:space="preserve">[ </w:t>
      </w:r>
      <w:proofErr w:type="gramEnd"/>
      <w:r w:rsidRPr="00F64B7A">
        <w:rPr>
          <w:rFonts w:cs="Times New Roman"/>
          <w:bCs w:val="0"/>
          <w:iCs w:val="0"/>
          <w:color w:val="0000FF"/>
          <w:szCs w:val="20"/>
        </w:rPr>
        <w:fldChar w:fldCharType="begin">
          <w:ffData>
            <w:name w:val="Text15"/>
            <w:enabled/>
            <w:calcOnExit w:val="0"/>
            <w:textInput>
              <w:default w:val="Insert"/>
            </w:textInput>
          </w:ffData>
        </w:fldChar>
      </w:r>
      <w:r w:rsidRPr="00F64B7A">
        <w:rPr>
          <w:rFonts w:cs="Times New Roman"/>
          <w:bCs w:val="0"/>
          <w:iCs w:val="0"/>
          <w:color w:val="0000FF"/>
          <w:szCs w:val="20"/>
        </w:rPr>
        <w:instrText xml:space="preserve"> FORMTEXT </w:instrText>
      </w:r>
      <w:r w:rsidRPr="00F64B7A">
        <w:rPr>
          <w:rFonts w:cs="Times New Roman"/>
          <w:bCs w:val="0"/>
          <w:iCs w:val="0"/>
          <w:color w:val="0000FF"/>
          <w:szCs w:val="20"/>
        </w:rPr>
      </w:r>
      <w:r w:rsidRPr="00F64B7A">
        <w:rPr>
          <w:rFonts w:cs="Times New Roman"/>
          <w:bCs w:val="0"/>
          <w:iCs w:val="0"/>
          <w:color w:val="0000FF"/>
          <w:szCs w:val="20"/>
        </w:rPr>
        <w:fldChar w:fldCharType="separate"/>
      </w:r>
      <w:r w:rsidRPr="00F64B7A">
        <w:rPr>
          <w:rFonts w:cs="Times New Roman"/>
          <w:bCs w:val="0"/>
          <w:iCs w:val="0"/>
          <w:noProof/>
          <w:color w:val="0000FF"/>
          <w:szCs w:val="20"/>
        </w:rPr>
        <w:t>Insert</w:t>
      </w:r>
      <w:r w:rsidRPr="00F64B7A">
        <w:rPr>
          <w:rFonts w:cs="Times New Roman"/>
          <w:bCs w:val="0"/>
          <w:iCs w:val="0"/>
          <w:color w:val="0000FF"/>
          <w:szCs w:val="20"/>
        </w:rPr>
        <w:fldChar w:fldCharType="end"/>
      </w:r>
      <w:r w:rsidRPr="00F64B7A">
        <w:rPr>
          <w:rFonts w:cs="Times New Roman"/>
          <w:bCs w:val="0"/>
          <w:iCs w:val="0"/>
          <w:color w:val="0000FF"/>
          <w:szCs w:val="20"/>
        </w:rPr>
        <w:t xml:space="preserve"> ]</w:t>
      </w:r>
      <w:r w:rsidRPr="00F64B7A">
        <w:rPr>
          <w:rFonts w:cs="Times New Roman"/>
          <w:bCs w:val="0"/>
          <w:iCs w:val="0"/>
          <w:szCs w:val="20"/>
        </w:rPr>
        <w:t>.</w:t>
      </w:r>
    </w:p>
    <w:p w:rsidR="007F3708" w:rsidRPr="007B7230" w:rsidRDefault="007F3708" w:rsidP="00D40E2A">
      <w:pPr>
        <w:pStyle w:val="Heading2"/>
        <w:spacing w:after="0"/>
        <w:ind w:left="2880" w:hanging="720"/>
        <w:jc w:val="both"/>
        <w:rPr>
          <w:b w:val="0"/>
          <w:i w:val="0"/>
          <w:sz w:val="18"/>
          <w:szCs w:val="18"/>
        </w:rPr>
      </w:pPr>
      <w:r w:rsidRPr="007F3708">
        <w:rPr>
          <w:i w:val="0"/>
          <w:sz w:val="18"/>
          <w:szCs w:val="18"/>
        </w:rPr>
        <w:t>2</w:t>
      </w:r>
      <w:r w:rsidRPr="007F3708">
        <w:rPr>
          <w:i w:val="0"/>
          <w:sz w:val="18"/>
          <w:szCs w:val="18"/>
        </w:rPr>
        <w:t>.</w:t>
      </w:r>
      <w:r w:rsidRPr="007F3708">
        <w:rPr>
          <w:b w:val="0"/>
          <w:i w:val="0"/>
          <w:sz w:val="18"/>
          <w:szCs w:val="18"/>
        </w:rPr>
        <w:tab/>
      </w:r>
      <w:r w:rsidRPr="007B7230">
        <w:rPr>
          <w:b w:val="0"/>
          <w:i w:val="0"/>
          <w:sz w:val="18"/>
          <w:szCs w:val="18"/>
        </w:rPr>
        <w:t xml:space="preserve">For a list of the </w:t>
      </w:r>
      <w:r w:rsidRPr="007B7230">
        <w:rPr>
          <w:i w:val="0"/>
          <w:sz w:val="18"/>
          <w:szCs w:val="18"/>
        </w:rPr>
        <w:t>“latest applicable State Codes”</w:t>
      </w:r>
      <w:r w:rsidRPr="007B7230">
        <w:rPr>
          <w:b w:val="0"/>
          <w:i w:val="0"/>
          <w:sz w:val="18"/>
          <w:szCs w:val="18"/>
        </w:rPr>
        <w:t xml:space="preserve"> and how they can be obtained see </w:t>
      </w:r>
      <w:hyperlink r:id="rId8" w:history="1">
        <w:r w:rsidRPr="007B7230">
          <w:rPr>
            <w:rStyle w:val="Hyperlink"/>
            <w:b w:val="0"/>
            <w:i w:val="0"/>
            <w:sz w:val="18"/>
            <w:szCs w:val="18"/>
          </w:rPr>
          <w:t>www.ct.gov/dcs</w:t>
        </w:r>
      </w:hyperlink>
      <w:r w:rsidRPr="007B7230">
        <w:rPr>
          <w:b w:val="0"/>
          <w:i w:val="0"/>
          <w:sz w:val="18"/>
          <w:szCs w:val="18"/>
        </w:rPr>
        <w:t xml:space="preserve"> (Connecticut </w:t>
      </w:r>
      <w:r w:rsidR="00EC40B2" w:rsidRPr="00EC40B2">
        <w:rPr>
          <w:b w:val="0"/>
          <w:i w:val="0"/>
          <w:sz w:val="18"/>
          <w:szCs w:val="18"/>
        </w:rPr>
        <w:t xml:space="preserve">Department of Administrative Services – Division of Construction Services </w:t>
      </w:r>
      <w:r w:rsidRPr="007B7230">
        <w:rPr>
          <w:b w:val="0"/>
          <w:i w:val="0"/>
          <w:sz w:val="18"/>
          <w:szCs w:val="18"/>
        </w:rPr>
        <w:t xml:space="preserve">website) and click on “Office of State Building Inspector”.  Also visit the </w:t>
      </w:r>
      <w:hyperlink r:id="rId9" w:history="1">
        <w:r w:rsidRPr="007B7230">
          <w:rPr>
            <w:rStyle w:val="Hyperlink"/>
            <w:b w:val="0"/>
            <w:i w:val="0"/>
            <w:sz w:val="18"/>
            <w:szCs w:val="18"/>
          </w:rPr>
          <w:t>www.ctdol.st</w:t>
        </w:r>
        <w:r w:rsidRPr="007B7230">
          <w:rPr>
            <w:rStyle w:val="Hyperlink"/>
            <w:b w:val="0"/>
            <w:i w:val="0"/>
            <w:sz w:val="18"/>
            <w:szCs w:val="18"/>
          </w:rPr>
          <w:t>a</w:t>
        </w:r>
        <w:r w:rsidRPr="007B7230">
          <w:rPr>
            <w:rStyle w:val="Hyperlink"/>
            <w:b w:val="0"/>
            <w:i w:val="0"/>
            <w:sz w:val="18"/>
            <w:szCs w:val="18"/>
          </w:rPr>
          <w:t>te.ct.us</w:t>
        </w:r>
      </w:hyperlink>
      <w:r w:rsidRPr="007B7230">
        <w:rPr>
          <w:b w:val="0"/>
          <w:i w:val="0"/>
          <w:sz w:val="18"/>
          <w:szCs w:val="18"/>
        </w:rPr>
        <w:t xml:space="preserve"> Connecticut Department of Labor website.</w:t>
      </w:r>
    </w:p>
    <w:p w:rsidR="00EA7A91" w:rsidRPr="008640D1" w:rsidRDefault="00EF4892" w:rsidP="009870DC">
      <w:pPr>
        <w:pStyle w:val="Heading2"/>
        <w:spacing w:after="0"/>
        <w:ind w:left="1440"/>
        <w:rPr>
          <w:i w:val="0"/>
          <w:sz w:val="18"/>
          <w:szCs w:val="18"/>
        </w:rPr>
      </w:pPr>
      <w:r w:rsidRPr="007B7230">
        <w:rPr>
          <w:i w:val="0"/>
          <w:sz w:val="18"/>
          <w:szCs w:val="18"/>
        </w:rPr>
        <w:t>E</w:t>
      </w:r>
      <w:r w:rsidR="008640D1" w:rsidRPr="007B7230">
        <w:rPr>
          <w:i w:val="0"/>
          <w:sz w:val="18"/>
          <w:szCs w:val="18"/>
        </w:rPr>
        <w:t>.</w:t>
      </w:r>
      <w:r w:rsidR="00EA7A91" w:rsidRPr="007B7230">
        <w:rPr>
          <w:i w:val="0"/>
          <w:sz w:val="18"/>
          <w:szCs w:val="18"/>
        </w:rPr>
        <w:tab/>
      </w:r>
      <w:r w:rsidR="008640D1" w:rsidRPr="007B7230">
        <w:rPr>
          <w:i w:val="0"/>
          <w:sz w:val="18"/>
          <w:szCs w:val="18"/>
        </w:rPr>
        <w:t>Submittals</w:t>
      </w:r>
      <w:r w:rsidRPr="007B7230">
        <w:rPr>
          <w:i w:val="0"/>
          <w:sz w:val="18"/>
          <w:szCs w:val="18"/>
        </w:rPr>
        <w:t>:</w:t>
      </w:r>
    </w:p>
    <w:p w:rsidR="00EA7A91" w:rsidRPr="008640D1" w:rsidRDefault="00EA7A91" w:rsidP="008640D1">
      <w:pPr>
        <w:pStyle w:val="NS"/>
        <w:jc w:val="both"/>
        <w:rPr>
          <w:rFonts w:ascii="Arial" w:hAnsi="Arial"/>
          <w:b w:val="0"/>
          <w:color w:val="FF0000"/>
        </w:rPr>
      </w:pPr>
      <w:r w:rsidRPr="00535C6E">
        <w:rPr>
          <w:rFonts w:ascii="Arial" w:hAnsi="Arial"/>
          <w:color w:val="FF0000"/>
        </w:rPr>
        <w:t>NOTE:</w:t>
      </w:r>
      <w:r w:rsidRPr="008640D1">
        <w:rPr>
          <w:rFonts w:ascii="Arial" w:hAnsi="Arial"/>
          <w:b w:val="0"/>
          <w:color w:val="FF0000"/>
        </w:rPr>
        <w:t xml:space="preserve">  Retain general requirements in paragraph below.  Specific submittals may be specified in other sections.</w:t>
      </w:r>
    </w:p>
    <w:p w:rsidR="00EA7A91" w:rsidRDefault="008640D1" w:rsidP="007F3708">
      <w:pPr>
        <w:pStyle w:val="Heading3"/>
        <w:numPr>
          <w:ilvl w:val="0"/>
          <w:numId w:val="0"/>
        </w:numPr>
        <w:ind w:left="2880" w:hanging="720"/>
      </w:pPr>
      <w:r w:rsidRPr="00EF4892">
        <w:rPr>
          <w:b/>
        </w:rPr>
        <w:t>1</w:t>
      </w:r>
      <w:r w:rsidR="00EF4892" w:rsidRPr="00EF4892">
        <w:rPr>
          <w:b/>
        </w:rPr>
        <w:t>.</w:t>
      </w:r>
      <w:r w:rsidRPr="008640D1">
        <w:tab/>
      </w:r>
      <w:r w:rsidR="00EA7A91" w:rsidRPr="00257891">
        <w:rPr>
          <w:b/>
        </w:rPr>
        <w:t>Permits, Licenses, and Certificates:</w:t>
      </w:r>
      <w:r w:rsidR="00EA7A91" w:rsidRPr="008640D1">
        <w:t xml:space="preserve">  For the Owner's records, submit copies of permits, licenses, certifications, inspection reports, releases, jurisdictional settlements, notices, receipts for fee payments, judgments, correspondence, records, and similar documents.</w:t>
      </w:r>
    </w:p>
    <w:p w:rsidR="00CD7BF4" w:rsidRPr="00B0695E" w:rsidRDefault="00CD7BF4" w:rsidP="00DF5CC9">
      <w:pPr>
        <w:pStyle w:val="Heading3"/>
        <w:numPr>
          <w:ilvl w:val="0"/>
          <w:numId w:val="0"/>
        </w:numPr>
        <w:spacing w:before="240"/>
        <w:ind w:left="2880" w:hanging="605"/>
        <w:jc w:val="center"/>
        <w:rPr>
          <w:b/>
        </w:rPr>
      </w:pPr>
      <w:r w:rsidRPr="00B0695E">
        <w:rPr>
          <w:b/>
        </w:rPr>
        <w:t>End</w:t>
      </w:r>
      <w:r w:rsidR="00DF5CC9">
        <w:rPr>
          <w:b/>
        </w:rPr>
        <w:t xml:space="preserve"> </w:t>
      </w:r>
      <w:r w:rsidRPr="00B0695E">
        <w:rPr>
          <w:b/>
        </w:rPr>
        <w:t>Section 01 42 19</w:t>
      </w:r>
    </w:p>
    <w:p w:rsidR="00CD7BF4" w:rsidRPr="008A4FE5" w:rsidRDefault="00CD7BF4" w:rsidP="00DF5CC9">
      <w:pPr>
        <w:pStyle w:val="Heading3"/>
        <w:numPr>
          <w:ilvl w:val="0"/>
          <w:numId w:val="0"/>
        </w:numPr>
        <w:spacing w:before="0" w:after="240"/>
        <w:ind w:left="2880" w:hanging="605"/>
        <w:jc w:val="center"/>
      </w:pPr>
      <w:r w:rsidRPr="00B0695E">
        <w:rPr>
          <w:b/>
        </w:rPr>
        <w:t xml:space="preserve">Reference </w:t>
      </w:r>
      <w:r w:rsidRPr="008A4FE5">
        <w:rPr>
          <w:b/>
        </w:rPr>
        <w:t>Standards and Definitions</w:t>
      </w:r>
    </w:p>
    <w:p w:rsidR="00E12C4B" w:rsidRPr="00E12C4B" w:rsidRDefault="00E12C4B" w:rsidP="009870DC">
      <w:pPr>
        <w:pStyle w:val="Heading2"/>
        <w:pBdr>
          <w:bottom w:val="single" w:sz="4" w:space="1" w:color="auto"/>
        </w:pBdr>
        <w:shd w:val="clear" w:color="auto" w:fill="D9D9D9"/>
        <w:spacing w:after="0"/>
        <w:rPr>
          <w:i w:val="0"/>
          <w:sz w:val="18"/>
          <w:szCs w:val="18"/>
        </w:rPr>
      </w:pPr>
      <w:r w:rsidRPr="00E12C4B">
        <w:rPr>
          <w:i w:val="0"/>
          <w:sz w:val="18"/>
          <w:szCs w:val="18"/>
        </w:rPr>
        <w:t>01 45 00</w:t>
      </w:r>
      <w:r w:rsidRPr="00E12C4B">
        <w:rPr>
          <w:i w:val="0"/>
          <w:sz w:val="18"/>
          <w:szCs w:val="18"/>
        </w:rPr>
        <w:tab/>
      </w:r>
      <w:r>
        <w:rPr>
          <w:i w:val="0"/>
          <w:sz w:val="18"/>
          <w:szCs w:val="18"/>
        </w:rPr>
        <w:tab/>
      </w:r>
      <w:r w:rsidRPr="00E12C4B">
        <w:rPr>
          <w:i w:val="0"/>
          <w:sz w:val="18"/>
          <w:szCs w:val="18"/>
        </w:rPr>
        <w:t xml:space="preserve">QUALITY </w:t>
      </w:r>
      <w:r w:rsidR="004A6846">
        <w:rPr>
          <w:i w:val="0"/>
          <w:sz w:val="18"/>
          <w:szCs w:val="18"/>
        </w:rPr>
        <w:t>CONTROL</w:t>
      </w:r>
    </w:p>
    <w:p w:rsidR="00347740" w:rsidRDefault="00E12C4B" w:rsidP="00296445">
      <w:pPr>
        <w:pStyle w:val="NS"/>
        <w:jc w:val="both"/>
        <w:rPr>
          <w:rFonts w:ascii="Arial" w:hAnsi="Arial"/>
          <w:b w:val="0"/>
          <w:color w:val="FF0000"/>
        </w:rPr>
      </w:pPr>
      <w:r w:rsidRPr="00535C6E">
        <w:rPr>
          <w:rFonts w:ascii="Arial" w:hAnsi="Arial"/>
          <w:color w:val="FF0000"/>
        </w:rPr>
        <w:t>NOTE:</w:t>
      </w:r>
      <w:r w:rsidRPr="00296445">
        <w:rPr>
          <w:rFonts w:ascii="Arial" w:hAnsi="Arial"/>
          <w:b w:val="0"/>
          <w:color w:val="FF0000"/>
        </w:rPr>
        <w:t xml:space="preserve">  This Section 01 45 00 "Quality </w:t>
      </w:r>
      <w:r w:rsidR="004A6846">
        <w:rPr>
          <w:rFonts w:ascii="Arial" w:hAnsi="Arial"/>
          <w:b w:val="0"/>
          <w:color w:val="FF0000"/>
        </w:rPr>
        <w:t>Control</w:t>
      </w:r>
      <w:r w:rsidRPr="00296445">
        <w:rPr>
          <w:rFonts w:ascii="Arial" w:hAnsi="Arial"/>
          <w:b w:val="0"/>
          <w:color w:val="FF0000"/>
        </w:rPr>
        <w:t xml:space="preserve">” includes requirements for quality assurance and inspecting and testing laboratory services.  It is appropriate for complex single contract work.   </w:t>
      </w:r>
    </w:p>
    <w:p w:rsidR="00E12C4B" w:rsidRPr="00296445" w:rsidRDefault="00E12C4B" w:rsidP="00296445">
      <w:pPr>
        <w:pStyle w:val="NS"/>
        <w:jc w:val="both"/>
        <w:rPr>
          <w:rFonts w:ascii="Arial" w:hAnsi="Arial"/>
          <w:b w:val="0"/>
          <w:color w:val="FF0000"/>
        </w:rPr>
      </w:pPr>
      <w:r w:rsidRPr="00296445">
        <w:rPr>
          <w:rFonts w:ascii="Arial" w:hAnsi="Arial"/>
          <w:b w:val="0"/>
          <w:color w:val="FF0000"/>
        </w:rPr>
        <w:t>Edit paragraphs carefully to reflect specific project requirements, or delete them if they do not apply.</w:t>
      </w:r>
    </w:p>
    <w:p w:rsidR="00296445" w:rsidRPr="00296445" w:rsidRDefault="00296445" w:rsidP="009870DC">
      <w:pPr>
        <w:pStyle w:val="Heading3"/>
        <w:numPr>
          <w:ilvl w:val="0"/>
          <w:numId w:val="0"/>
        </w:numPr>
        <w:spacing w:before="240"/>
        <w:ind w:left="2160" w:hanging="720"/>
      </w:pPr>
      <w:r w:rsidRPr="00296445">
        <w:rPr>
          <w:b/>
        </w:rPr>
        <w:t>A.</w:t>
      </w:r>
      <w:r w:rsidRPr="00296445">
        <w:rPr>
          <w:b/>
        </w:rPr>
        <w:tab/>
        <w:t xml:space="preserve">Related Documents: </w:t>
      </w:r>
      <w:r w:rsidR="00454E1D">
        <w:rPr>
          <w:b/>
        </w:rPr>
        <w:t xml:space="preserve"> </w:t>
      </w:r>
      <w:r w:rsidR="008D6A25" w:rsidRPr="00F50157">
        <w:rPr>
          <w:szCs w:val="18"/>
        </w:rPr>
        <w:t>All Volumes of the Design-Build Request for Proposals for this Project, including, but not limited to, the D-B Agreement General and Supplementary Conditions and other Division 01 Specification Sections, apply to this Section.</w:t>
      </w:r>
    </w:p>
    <w:p w:rsidR="00E12C4B" w:rsidRPr="00296445" w:rsidRDefault="00296445" w:rsidP="00296445">
      <w:pPr>
        <w:pStyle w:val="Heading2"/>
        <w:ind w:left="1440"/>
        <w:rPr>
          <w:i w:val="0"/>
          <w:sz w:val="18"/>
          <w:szCs w:val="18"/>
        </w:rPr>
      </w:pPr>
      <w:r w:rsidRPr="00296445">
        <w:rPr>
          <w:i w:val="0"/>
          <w:sz w:val="18"/>
          <w:szCs w:val="18"/>
        </w:rPr>
        <w:t>B.</w:t>
      </w:r>
      <w:r w:rsidR="00E12C4B" w:rsidRPr="00296445">
        <w:rPr>
          <w:i w:val="0"/>
          <w:sz w:val="18"/>
          <w:szCs w:val="18"/>
        </w:rPr>
        <w:tab/>
      </w:r>
      <w:r w:rsidRPr="00296445">
        <w:rPr>
          <w:i w:val="0"/>
          <w:sz w:val="18"/>
          <w:szCs w:val="18"/>
        </w:rPr>
        <w:t>Summary</w:t>
      </w:r>
    </w:p>
    <w:p w:rsidR="00E12C4B" w:rsidRPr="00296445" w:rsidRDefault="00E12C4B" w:rsidP="00390563">
      <w:pPr>
        <w:pStyle w:val="Heading3"/>
        <w:numPr>
          <w:ilvl w:val="1"/>
          <w:numId w:val="171"/>
        </w:numPr>
        <w:ind w:left="2880" w:hanging="720"/>
      </w:pPr>
      <w:r w:rsidRPr="00296445">
        <w:t>This Section includes administrative and procedural requirements for quality-control services.</w:t>
      </w:r>
    </w:p>
    <w:p w:rsidR="00E12C4B" w:rsidRPr="00296445" w:rsidRDefault="00E12C4B" w:rsidP="00390563">
      <w:pPr>
        <w:pStyle w:val="Heading3"/>
        <w:numPr>
          <w:ilvl w:val="1"/>
          <w:numId w:val="171"/>
        </w:numPr>
        <w:ind w:left="2880" w:hanging="720"/>
      </w:pPr>
      <w:r w:rsidRPr="00296445">
        <w:t xml:space="preserve">Quality-Control services include fire alarm acceptance testing, inspections, tests, and related actions, including reports performed by </w:t>
      </w:r>
      <w:r w:rsidR="00B0695E">
        <w:t>Design-Builder</w:t>
      </w:r>
      <w:r w:rsidRPr="00296445">
        <w:t>, by independent agencies, and by governing authorities.  They do not include contract enforcement activities performed by the Owner.</w:t>
      </w:r>
    </w:p>
    <w:p w:rsidR="00E12C4B" w:rsidRPr="00296445" w:rsidRDefault="00E12C4B" w:rsidP="00390563">
      <w:pPr>
        <w:pStyle w:val="Heading3"/>
        <w:numPr>
          <w:ilvl w:val="1"/>
          <w:numId w:val="171"/>
        </w:numPr>
        <w:ind w:left="2880" w:hanging="720"/>
      </w:pPr>
      <w:r w:rsidRPr="00296445">
        <w:t xml:space="preserve">Inspection and testing services are required to verify compliance with requirements specified or indicated.  These services do not relieve </w:t>
      </w:r>
      <w:r w:rsidR="00B0695E">
        <w:t>Design-Builder</w:t>
      </w:r>
      <w:r w:rsidR="00B0695E" w:rsidRPr="00296445">
        <w:t xml:space="preserve"> </w:t>
      </w:r>
      <w:r w:rsidRPr="00296445">
        <w:t xml:space="preserve">of responsibility for compliance with </w:t>
      </w:r>
      <w:r w:rsidR="00454E1D">
        <w:t xml:space="preserve">D-B Request for Proposals </w:t>
      </w:r>
      <w:r w:rsidRPr="00296445">
        <w:t>requirements.</w:t>
      </w:r>
    </w:p>
    <w:p w:rsidR="00E12C4B" w:rsidRPr="00296445" w:rsidRDefault="00E12C4B" w:rsidP="00390563">
      <w:pPr>
        <w:pStyle w:val="Heading3"/>
        <w:numPr>
          <w:ilvl w:val="1"/>
          <w:numId w:val="171"/>
        </w:numPr>
        <w:ind w:left="2880" w:hanging="720"/>
      </w:pPr>
      <w:r w:rsidRPr="00296445">
        <w:t>Requirements of this Section relate to customized fabrication and installation procedures, not production of standard products.</w:t>
      </w:r>
    </w:p>
    <w:p w:rsidR="00E12C4B" w:rsidRPr="00296445" w:rsidRDefault="00294703" w:rsidP="00294703">
      <w:pPr>
        <w:pStyle w:val="Heading4"/>
        <w:numPr>
          <w:ilvl w:val="0"/>
          <w:numId w:val="0"/>
        </w:numPr>
        <w:ind w:left="3600" w:hanging="720"/>
      </w:pPr>
      <w:r w:rsidRPr="00294703">
        <w:rPr>
          <w:b/>
        </w:rPr>
        <w:t>4.1</w:t>
      </w:r>
      <w:r>
        <w:tab/>
      </w:r>
      <w:r w:rsidR="00E12C4B" w:rsidRPr="00296445">
        <w:t>Specific quality-control requirements for individual construction activities are specified in the Sections that specify those activities.  Requirements in those Sections may also cover production of standard products.</w:t>
      </w:r>
    </w:p>
    <w:p w:rsidR="00E12C4B" w:rsidRDefault="00294703" w:rsidP="00294703">
      <w:pPr>
        <w:pStyle w:val="Heading4"/>
        <w:numPr>
          <w:ilvl w:val="0"/>
          <w:numId w:val="0"/>
        </w:numPr>
        <w:ind w:left="3600" w:hanging="720"/>
      </w:pPr>
      <w:r w:rsidRPr="00294703">
        <w:rPr>
          <w:b/>
        </w:rPr>
        <w:t>4.2</w:t>
      </w:r>
      <w:r>
        <w:tab/>
      </w:r>
      <w:r w:rsidR="00E12C4B" w:rsidRPr="00296445">
        <w:t xml:space="preserve">Specified inspections, tests, and related actions do not limit </w:t>
      </w:r>
      <w:r w:rsidR="00454E1D">
        <w:t>Design-Builder</w:t>
      </w:r>
      <w:r w:rsidR="00E12C4B" w:rsidRPr="00296445">
        <w:t xml:space="preserve">'s quality-control procedures that facilitate compliance with </w:t>
      </w:r>
      <w:r w:rsidR="00454E1D">
        <w:t>D-B Request for Proposals</w:t>
      </w:r>
      <w:r w:rsidR="00E12C4B" w:rsidRPr="00296445">
        <w:t xml:space="preserve"> requirements.</w:t>
      </w:r>
    </w:p>
    <w:p w:rsidR="00E12C4B" w:rsidRPr="00296445" w:rsidRDefault="00294703" w:rsidP="00294703">
      <w:pPr>
        <w:pStyle w:val="Heading4"/>
        <w:numPr>
          <w:ilvl w:val="0"/>
          <w:numId w:val="0"/>
        </w:numPr>
        <w:ind w:left="3600" w:hanging="720"/>
      </w:pPr>
      <w:r>
        <w:rPr>
          <w:b/>
        </w:rPr>
        <w:t>4.3</w:t>
      </w:r>
      <w:r>
        <w:rPr>
          <w:b/>
        </w:rPr>
        <w:tab/>
      </w:r>
      <w:r w:rsidR="00E12C4B" w:rsidRPr="00296445">
        <w:t xml:space="preserve">Requirements for </w:t>
      </w:r>
      <w:r w:rsidR="00B0695E">
        <w:t>Design-Builder</w:t>
      </w:r>
      <w:r w:rsidR="00B0695E" w:rsidRPr="00296445">
        <w:t xml:space="preserve"> </w:t>
      </w:r>
      <w:r w:rsidR="00E12C4B" w:rsidRPr="00296445">
        <w:t xml:space="preserve">to provide quality-control services required by </w:t>
      </w:r>
      <w:r w:rsidR="00B0695E" w:rsidRPr="00296445">
        <w:t xml:space="preserve">Owner, </w:t>
      </w:r>
      <w:r w:rsidR="00B0695E">
        <w:t>Construction Administrator</w:t>
      </w:r>
      <w:r w:rsidR="00E12C4B" w:rsidRPr="00296445">
        <w:t>, or authorities having jurisdiction are not limited by provisions of this Section.</w:t>
      </w:r>
    </w:p>
    <w:p w:rsidR="00E12C4B" w:rsidRPr="00296445" w:rsidRDefault="00294703" w:rsidP="009870DC">
      <w:pPr>
        <w:pStyle w:val="Heading3"/>
        <w:numPr>
          <w:ilvl w:val="0"/>
          <w:numId w:val="0"/>
        </w:numPr>
        <w:spacing w:before="240"/>
        <w:ind w:left="1440"/>
      </w:pPr>
      <w:r>
        <w:rPr>
          <w:b/>
        </w:rPr>
        <w:t>C.</w:t>
      </w:r>
      <w:r>
        <w:rPr>
          <w:b/>
        </w:rPr>
        <w:tab/>
      </w:r>
      <w:r w:rsidR="00E12C4B" w:rsidRPr="00294703">
        <w:rPr>
          <w:b/>
        </w:rPr>
        <w:t>Related Sections:</w:t>
      </w:r>
      <w:r w:rsidR="00E12C4B" w:rsidRPr="00296445">
        <w:t xml:space="preserve"> The following Sections contain requirements that relate to this Section:</w:t>
      </w:r>
    </w:p>
    <w:p w:rsidR="00E12C4B" w:rsidRPr="00296445" w:rsidRDefault="006A240E" w:rsidP="00AF56E1">
      <w:pPr>
        <w:pStyle w:val="Heading4"/>
        <w:numPr>
          <w:ilvl w:val="0"/>
          <w:numId w:val="55"/>
        </w:numPr>
        <w:tabs>
          <w:tab w:val="clear" w:pos="1440"/>
        </w:tabs>
        <w:ind w:left="2880" w:hanging="720"/>
      </w:pPr>
      <w:r>
        <w:t xml:space="preserve">Division </w:t>
      </w:r>
      <w:r w:rsidR="00E12C4B" w:rsidRPr="00296445">
        <w:t xml:space="preserve">01 </w:t>
      </w:r>
      <w:r>
        <w:rPr>
          <w:b/>
        </w:rPr>
        <w:t xml:space="preserve">Section 01 33 </w:t>
      </w:r>
      <w:r w:rsidR="00E12C4B" w:rsidRPr="00E727B6">
        <w:rPr>
          <w:b/>
        </w:rPr>
        <w:t>00 "Submittal Procedures"</w:t>
      </w:r>
      <w:r w:rsidR="00E12C4B" w:rsidRPr="00296445">
        <w:t xml:space="preserve"> specifies requirements for development of a schedule of required tests and inspections.</w:t>
      </w:r>
    </w:p>
    <w:p w:rsidR="00E12C4B" w:rsidRPr="00296445" w:rsidRDefault="006A240E" w:rsidP="00AF56E1">
      <w:pPr>
        <w:pStyle w:val="Heading4"/>
        <w:numPr>
          <w:ilvl w:val="0"/>
          <w:numId w:val="55"/>
        </w:numPr>
        <w:tabs>
          <w:tab w:val="clear" w:pos="1440"/>
        </w:tabs>
        <w:ind w:left="2880" w:hanging="720"/>
      </w:pPr>
      <w:r>
        <w:lastRenderedPageBreak/>
        <w:t xml:space="preserve">Division </w:t>
      </w:r>
      <w:r w:rsidR="00E12C4B" w:rsidRPr="00296445">
        <w:t xml:space="preserve">01 </w:t>
      </w:r>
      <w:r>
        <w:rPr>
          <w:b/>
        </w:rPr>
        <w:t xml:space="preserve">Section 01 73 </w:t>
      </w:r>
      <w:r w:rsidR="00E12C4B" w:rsidRPr="00E727B6">
        <w:rPr>
          <w:b/>
        </w:rPr>
        <w:t>29 "Cutting and Patching"</w:t>
      </w:r>
      <w:r w:rsidR="00E12C4B" w:rsidRPr="00296445">
        <w:t xml:space="preserve"> specifies requirements for repair and restoration of construction disturbed by inspection and testing activities.</w:t>
      </w:r>
    </w:p>
    <w:p w:rsidR="00E12C4B" w:rsidRDefault="006A240E" w:rsidP="00AF56E1">
      <w:pPr>
        <w:pStyle w:val="Heading4"/>
        <w:numPr>
          <w:ilvl w:val="0"/>
          <w:numId w:val="55"/>
        </w:numPr>
        <w:tabs>
          <w:tab w:val="clear" w:pos="1440"/>
        </w:tabs>
        <w:ind w:left="2880" w:hanging="720"/>
      </w:pPr>
      <w:r>
        <w:t>Division 0</w:t>
      </w:r>
      <w:r w:rsidR="00E12C4B" w:rsidRPr="00296445">
        <w:t xml:space="preserve">1 </w:t>
      </w:r>
      <w:r>
        <w:rPr>
          <w:b/>
        </w:rPr>
        <w:t xml:space="preserve">Section </w:t>
      </w:r>
      <w:r w:rsidR="00E12C4B" w:rsidRPr="00E727B6">
        <w:rPr>
          <w:b/>
        </w:rPr>
        <w:t>01</w:t>
      </w:r>
      <w:r>
        <w:rPr>
          <w:b/>
        </w:rPr>
        <w:t xml:space="preserve"> 77 </w:t>
      </w:r>
      <w:r w:rsidR="00E12C4B" w:rsidRPr="00E727B6">
        <w:rPr>
          <w:b/>
        </w:rPr>
        <w:t>00 "Closeout Procedures</w:t>
      </w:r>
      <w:r w:rsidR="00E12C4B" w:rsidRPr="00296445">
        <w:t>", specific requirements for contract closeout procedures.</w:t>
      </w:r>
    </w:p>
    <w:p w:rsidR="004D1B0A" w:rsidRDefault="004D1B0A" w:rsidP="009870DC">
      <w:pPr>
        <w:pStyle w:val="Heading4"/>
        <w:numPr>
          <w:ilvl w:val="0"/>
          <w:numId w:val="0"/>
        </w:numPr>
        <w:spacing w:before="240"/>
        <w:ind w:left="1440"/>
      </w:pPr>
      <w:r w:rsidRPr="00AC18DB">
        <w:rPr>
          <w:b/>
        </w:rPr>
        <w:t>D.</w:t>
      </w:r>
      <w:r w:rsidRPr="004D1B0A">
        <w:rPr>
          <w:b/>
          <w:color w:val="FF0000"/>
        </w:rPr>
        <w:tab/>
      </w:r>
      <w:r>
        <w:rPr>
          <w:b/>
        </w:rPr>
        <w:t>Responsibilities:</w:t>
      </w:r>
    </w:p>
    <w:p w:rsidR="003072C8" w:rsidRPr="003072C8" w:rsidRDefault="003072C8" w:rsidP="003072C8">
      <w:pPr>
        <w:ind w:left="3600"/>
        <w:rPr>
          <w:vanish/>
          <w:color w:val="FF0000"/>
        </w:rPr>
      </w:pPr>
      <w:r w:rsidRPr="003072C8">
        <w:rPr>
          <w:b/>
          <w:vanish/>
          <w:color w:val="FF0000"/>
        </w:rPr>
        <w:t>NOTE:</w:t>
      </w:r>
      <w:r w:rsidRPr="003072C8">
        <w:rPr>
          <w:vanish/>
          <w:color w:val="FF0000"/>
        </w:rPr>
        <w:t xml:space="preserve"> Edit test notification hours </w:t>
      </w:r>
      <w:r>
        <w:rPr>
          <w:vanish/>
          <w:color w:val="FF0000"/>
        </w:rPr>
        <w:t xml:space="preserve">as appropriate for this </w:t>
      </w:r>
      <w:r w:rsidRPr="003072C8">
        <w:rPr>
          <w:vanish/>
          <w:color w:val="FF0000"/>
        </w:rPr>
        <w:t>in paragraph below.</w:t>
      </w:r>
      <w:r>
        <w:rPr>
          <w:vanish/>
          <w:color w:val="FF0000"/>
        </w:rPr>
        <w:t xml:space="preserve"> Use only </w:t>
      </w:r>
      <w:r w:rsidRPr="0089292B">
        <w:rPr>
          <w:b/>
          <w:vanish/>
          <w:color w:val="FF0000"/>
        </w:rPr>
        <w:t>one</w:t>
      </w:r>
      <w:r>
        <w:rPr>
          <w:vanish/>
          <w:color w:val="FF0000"/>
        </w:rPr>
        <w:t xml:space="preserve"> notification time.</w:t>
      </w:r>
    </w:p>
    <w:p w:rsidR="00E12C4B" w:rsidRPr="00296445" w:rsidRDefault="00B0695E" w:rsidP="00AF56E1">
      <w:pPr>
        <w:pStyle w:val="Heading3"/>
        <w:numPr>
          <w:ilvl w:val="0"/>
          <w:numId w:val="56"/>
        </w:numPr>
        <w:tabs>
          <w:tab w:val="clear" w:pos="1440"/>
        </w:tabs>
        <w:ind w:left="2880" w:hanging="720"/>
      </w:pPr>
      <w:r w:rsidRPr="00B0695E">
        <w:rPr>
          <w:b/>
        </w:rPr>
        <w:t>Design-Builder</w:t>
      </w:r>
      <w:r w:rsidRPr="009A2DE5">
        <w:rPr>
          <w:b/>
        </w:rPr>
        <w:t xml:space="preserve"> </w:t>
      </w:r>
      <w:r w:rsidR="00E12C4B" w:rsidRPr="009A2DE5">
        <w:rPr>
          <w:b/>
        </w:rPr>
        <w:t>Responsibilities:</w:t>
      </w:r>
      <w:r w:rsidR="00E12C4B" w:rsidRPr="00296445">
        <w:t xml:space="preserve"> Unless otherwise indicated as the responsibility of another identified entity, the Owner, through the Construction Administrator, shall provide inspections, tests, and other quality-control services specified elsewhere in the </w:t>
      </w:r>
      <w:r>
        <w:t>D-B Request For Proposal Documents.</w:t>
      </w:r>
      <w:r w:rsidR="00E12C4B" w:rsidRPr="00296445">
        <w:t xml:space="preserve">  All </w:t>
      </w:r>
      <w:r w:rsidR="00DF40CD">
        <w:t>such</w:t>
      </w:r>
      <w:r w:rsidR="00DF40CD" w:rsidRPr="00296445">
        <w:t xml:space="preserve"> </w:t>
      </w:r>
      <w:r w:rsidR="00E12C4B" w:rsidRPr="00296445">
        <w:t xml:space="preserve">tests are required to be scheduled and notification given to the Construction Administrator </w:t>
      </w:r>
      <w:r w:rsidRPr="00B0695E">
        <w:rPr>
          <w:b/>
          <w:color w:val="0000FF"/>
          <w:u w:val="single"/>
        </w:rPr>
        <w:t>twenty-four (</w:t>
      </w:r>
      <w:r w:rsidR="00E12C4B" w:rsidRPr="00B0695E">
        <w:rPr>
          <w:b/>
          <w:color w:val="0000FF"/>
          <w:u w:val="single"/>
        </w:rPr>
        <w:t>24</w:t>
      </w:r>
      <w:r w:rsidRPr="00B0695E">
        <w:rPr>
          <w:b/>
          <w:color w:val="0000FF"/>
          <w:u w:val="single"/>
        </w:rPr>
        <w:t>)</w:t>
      </w:r>
      <w:r w:rsidR="003072C8" w:rsidRPr="00B0695E">
        <w:rPr>
          <w:b/>
          <w:color w:val="0000FF"/>
        </w:rPr>
        <w:t xml:space="preserve"> </w:t>
      </w:r>
      <w:r w:rsidR="00E12C4B" w:rsidRPr="00B0695E">
        <w:rPr>
          <w:b/>
          <w:color w:val="0000FF"/>
        </w:rPr>
        <w:t>/</w:t>
      </w:r>
      <w:r w:rsidR="003072C8" w:rsidRPr="00B0695E">
        <w:rPr>
          <w:b/>
          <w:color w:val="0000FF"/>
        </w:rPr>
        <w:t xml:space="preserve"> </w:t>
      </w:r>
      <w:r w:rsidRPr="00B0695E">
        <w:rPr>
          <w:b/>
          <w:color w:val="0000FF"/>
          <w:u w:val="single"/>
        </w:rPr>
        <w:t>forty-eight (</w:t>
      </w:r>
      <w:r w:rsidR="00E12C4B" w:rsidRPr="00B0695E">
        <w:rPr>
          <w:b/>
          <w:color w:val="0000FF"/>
          <w:u w:val="single"/>
        </w:rPr>
        <w:t>48</w:t>
      </w:r>
      <w:r>
        <w:rPr>
          <w:b/>
          <w:color w:val="0000FF"/>
        </w:rPr>
        <w:t>)</w:t>
      </w:r>
      <w:r w:rsidR="00E12C4B" w:rsidRPr="00296445">
        <w:t xml:space="preserve"> hours in advance of the test/inspection as applicable.  Costs for these services are not included in the </w:t>
      </w:r>
      <w:r>
        <w:t xml:space="preserve">D-B </w:t>
      </w:r>
      <w:r w:rsidR="006F6CDD">
        <w:t>Contract Sum</w:t>
      </w:r>
      <w:r w:rsidR="00DF40CD">
        <w:t xml:space="preserve"> unless stated otherwise in the D-B Request For Proposal Documents</w:t>
      </w:r>
      <w:r w:rsidR="00E12C4B" w:rsidRPr="00296445">
        <w:t>.</w:t>
      </w:r>
    </w:p>
    <w:p w:rsidR="00E12C4B" w:rsidRPr="006A240E" w:rsidRDefault="00941229" w:rsidP="00941229">
      <w:pPr>
        <w:pStyle w:val="Heading4"/>
        <w:numPr>
          <w:ilvl w:val="0"/>
          <w:numId w:val="0"/>
        </w:numPr>
        <w:ind w:left="3600" w:hanging="720"/>
      </w:pPr>
      <w:r w:rsidRPr="00763373">
        <w:rPr>
          <w:b/>
        </w:rPr>
        <w:t>1.</w:t>
      </w:r>
      <w:r w:rsidR="009A2DE5" w:rsidRPr="00763373">
        <w:rPr>
          <w:b/>
        </w:rPr>
        <w:t>1</w:t>
      </w:r>
      <w:r w:rsidRPr="00763373">
        <w:tab/>
      </w:r>
      <w:r w:rsidR="00E12C4B" w:rsidRPr="00763373">
        <w:t xml:space="preserve">Where individual </w:t>
      </w:r>
      <w:r w:rsidR="00DF40CD" w:rsidRPr="00763373">
        <w:t xml:space="preserve">Design-Builder’s Architect’s Specification </w:t>
      </w:r>
      <w:r w:rsidR="00E12C4B" w:rsidRPr="00763373">
        <w:t xml:space="preserve">Sections </w:t>
      </w:r>
      <w:r w:rsidR="00DF40CD" w:rsidRPr="00763373">
        <w:t xml:space="preserve">or D-B Request For Proposal Documents </w:t>
      </w:r>
      <w:r w:rsidR="00E12C4B" w:rsidRPr="00763373">
        <w:t xml:space="preserve">specifically indicate that certain inspections, tests, and other quality-control services are the </w:t>
      </w:r>
      <w:r w:rsidR="00DF40CD" w:rsidRPr="00763373">
        <w:t>Design-Builder’s</w:t>
      </w:r>
      <w:r w:rsidR="00E12C4B" w:rsidRPr="00763373">
        <w:t xml:space="preserve"> responsibility, the </w:t>
      </w:r>
      <w:r w:rsidR="00DF40CD" w:rsidRPr="00763373">
        <w:t xml:space="preserve">Design-Builder </w:t>
      </w:r>
      <w:r w:rsidR="00E12C4B" w:rsidRPr="00763373">
        <w:t xml:space="preserve">shall employ and pay a qualified independent testing agency to perform quality-control services.  Costs for these services are included in the </w:t>
      </w:r>
      <w:r w:rsidR="00763373" w:rsidRPr="00763373">
        <w:t xml:space="preserve">Design-Builder’s </w:t>
      </w:r>
      <w:r w:rsidR="00DF40CD" w:rsidRPr="00763373">
        <w:t xml:space="preserve">D-B </w:t>
      </w:r>
      <w:r w:rsidR="006F6CDD">
        <w:t>Contract Sum</w:t>
      </w:r>
      <w:r w:rsidR="00E12C4B" w:rsidRPr="00763373">
        <w:t>.</w:t>
      </w:r>
    </w:p>
    <w:p w:rsidR="00E12C4B" w:rsidRPr="00296445" w:rsidRDefault="009A2DE5" w:rsidP="009A2DE5">
      <w:pPr>
        <w:pStyle w:val="Heading4"/>
        <w:numPr>
          <w:ilvl w:val="0"/>
          <w:numId w:val="0"/>
        </w:numPr>
        <w:ind w:left="3600" w:hanging="720"/>
      </w:pPr>
      <w:r w:rsidRPr="009A2DE5">
        <w:rPr>
          <w:b/>
        </w:rPr>
        <w:t>1.2</w:t>
      </w:r>
      <w:r>
        <w:tab/>
      </w:r>
      <w:r w:rsidR="00E12C4B" w:rsidRPr="00296445">
        <w:t>Where individual Sections specifically indicate that certain inspections, tests, and other quality-control services are the Owner's responsibility, the Owner will employ and pay a qualified independent testing agency to perform those services.</w:t>
      </w:r>
    </w:p>
    <w:p w:rsidR="00E12C4B" w:rsidRPr="00296445" w:rsidRDefault="009A2DE5" w:rsidP="009A2DE5">
      <w:pPr>
        <w:pStyle w:val="Heading5"/>
        <w:ind w:left="4320" w:hanging="720"/>
      </w:pPr>
      <w:r w:rsidRPr="009A2DE5">
        <w:rPr>
          <w:b/>
        </w:rPr>
        <w:t>1.2.1</w:t>
      </w:r>
      <w:r>
        <w:tab/>
      </w:r>
      <w:r w:rsidR="00E12C4B" w:rsidRPr="00296445">
        <w:t xml:space="preserve">Such services include </w:t>
      </w:r>
      <w:r w:rsidR="00763373">
        <w:t>“</w:t>
      </w:r>
      <w:r w:rsidR="00E12C4B" w:rsidRPr="00296445">
        <w:t>Special Inspections</w:t>
      </w:r>
      <w:r w:rsidR="00763373">
        <w:t>”</w:t>
      </w:r>
      <w:r w:rsidR="00E12C4B" w:rsidRPr="00296445">
        <w:t xml:space="preserve"> as required by the latest edition of the "Connecticut State Building Code".</w:t>
      </w:r>
    </w:p>
    <w:p w:rsidR="00E12C4B" w:rsidRPr="00296445" w:rsidRDefault="009A2DE5" w:rsidP="009A2DE5">
      <w:pPr>
        <w:pStyle w:val="Heading5"/>
        <w:ind w:left="4320" w:hanging="720"/>
      </w:pPr>
      <w:r w:rsidRPr="009A2DE5">
        <w:rPr>
          <w:b/>
        </w:rPr>
        <w:t>1.2.2</w:t>
      </w:r>
      <w:r>
        <w:tab/>
      </w:r>
      <w:r w:rsidR="00E12C4B" w:rsidRPr="00296445">
        <w:t xml:space="preserve">Where the Owner has engaged a testing agency for testing and inspecting part of the Work, and the </w:t>
      </w:r>
      <w:r w:rsidR="00763373">
        <w:t>Design-Builder</w:t>
      </w:r>
      <w:r w:rsidR="00E12C4B" w:rsidRPr="00296445">
        <w:t xml:space="preserve"> is also required to engage an entity for the same or related element, the </w:t>
      </w:r>
      <w:r w:rsidR="00763373">
        <w:t>Design-Builder</w:t>
      </w:r>
      <w:r w:rsidR="00763373" w:rsidRPr="00296445">
        <w:t xml:space="preserve"> </w:t>
      </w:r>
      <w:r w:rsidR="00E12C4B" w:rsidRPr="00296445">
        <w:t>shall not employ the entity engaged by the Owner.  The Owner will engage the services of a qualified Special Inspector for this project.  The Special Inspector, as a representative of the Owner, shall document and confirm compliance with the provisions of the Connecticut State Building Code for Special Inspections.</w:t>
      </w:r>
    </w:p>
    <w:p w:rsidR="00E12C4B" w:rsidRPr="00296445" w:rsidRDefault="009A2DE5" w:rsidP="009A2DE5">
      <w:pPr>
        <w:pStyle w:val="Heading5"/>
        <w:ind w:left="4320" w:hanging="720"/>
      </w:pPr>
      <w:r w:rsidRPr="009A2DE5">
        <w:rPr>
          <w:b/>
        </w:rPr>
        <w:t>1.2.3</w:t>
      </w:r>
      <w:r>
        <w:tab/>
      </w:r>
      <w:r w:rsidR="00E12C4B" w:rsidRPr="00296445">
        <w:t>Materials and assemblies for this project will be tested and construction operations inspected as the work progresses.  Failure to detect any defective work or material shall not in any way prevent later rejection when such defect is discovered nor shall it obligate the State for final acceptance.</w:t>
      </w:r>
    </w:p>
    <w:p w:rsidR="00E12C4B" w:rsidRPr="00296445" w:rsidRDefault="009A2DE5" w:rsidP="009A2DE5">
      <w:pPr>
        <w:pStyle w:val="Heading5"/>
        <w:ind w:left="4320" w:hanging="720"/>
      </w:pPr>
      <w:r w:rsidRPr="009A2DE5">
        <w:rPr>
          <w:b/>
        </w:rPr>
        <w:t>1.2.4</w:t>
      </w:r>
      <w:r>
        <w:tab/>
      </w:r>
      <w:r w:rsidR="00E12C4B" w:rsidRPr="00296445">
        <w:t xml:space="preserve">The Owner’s use of testing and inspection services shall in no way relieve the </w:t>
      </w:r>
      <w:r w:rsidR="00763373">
        <w:t>Design-Builder</w:t>
      </w:r>
      <w:r w:rsidR="00763373" w:rsidRPr="00296445">
        <w:t xml:space="preserve"> </w:t>
      </w:r>
      <w:r w:rsidR="00E12C4B" w:rsidRPr="00296445">
        <w:t xml:space="preserve">of the responsibility to furnish materials and finished construction in full compliance with the </w:t>
      </w:r>
      <w:r w:rsidR="00763373">
        <w:t>Design-Builder’s</w:t>
      </w:r>
      <w:r w:rsidR="00763373" w:rsidRPr="00296445">
        <w:t xml:space="preserve"> </w:t>
      </w:r>
      <w:r w:rsidR="00E12C4B" w:rsidRPr="00296445">
        <w:t>Contract Documents and the Connecticut State Building Code.</w:t>
      </w:r>
    </w:p>
    <w:p w:rsidR="00E12C4B" w:rsidRPr="00296445" w:rsidRDefault="009A2DE5" w:rsidP="009A2DE5">
      <w:pPr>
        <w:pStyle w:val="Heading3"/>
        <w:numPr>
          <w:ilvl w:val="0"/>
          <w:numId w:val="0"/>
        </w:numPr>
        <w:ind w:left="2898" w:hanging="738"/>
      </w:pPr>
      <w:r w:rsidRPr="009A2DE5">
        <w:rPr>
          <w:b/>
        </w:rPr>
        <w:t>2</w:t>
      </w:r>
      <w:r w:rsidR="00E12C4B" w:rsidRPr="009A2DE5">
        <w:rPr>
          <w:b/>
        </w:rPr>
        <w:t>.</w:t>
      </w:r>
      <w:r w:rsidR="00E12C4B" w:rsidRPr="009A2DE5">
        <w:rPr>
          <w:b/>
        </w:rPr>
        <w:tab/>
        <w:t>Retesting:</w:t>
      </w:r>
      <w:r w:rsidR="00E12C4B" w:rsidRPr="00296445">
        <w:t xml:space="preserve">  The </w:t>
      </w:r>
      <w:r w:rsidR="00763373">
        <w:t>Design-Builder</w:t>
      </w:r>
      <w:r w:rsidR="00763373" w:rsidRPr="00296445">
        <w:t xml:space="preserve"> </w:t>
      </w:r>
      <w:r w:rsidR="00E12C4B" w:rsidRPr="00296445">
        <w:t xml:space="preserve">is responsible for retesting where results of inspections, tests, or other quality-control services prove unsatisfactory and indicate noncompliance with </w:t>
      </w:r>
      <w:r w:rsidR="00763373">
        <w:t>Design-Builder’s</w:t>
      </w:r>
      <w:r w:rsidR="00763373" w:rsidRPr="00296445">
        <w:t xml:space="preserve"> </w:t>
      </w:r>
      <w:r w:rsidR="00E12C4B" w:rsidRPr="00296445">
        <w:t xml:space="preserve">Contract Document requirements, regardless of whether the original test was </w:t>
      </w:r>
      <w:r w:rsidR="00763373">
        <w:t>Design-Builder</w:t>
      </w:r>
      <w:r w:rsidR="00763373" w:rsidRPr="00296445">
        <w:t>’s</w:t>
      </w:r>
      <w:r w:rsidR="00E12C4B" w:rsidRPr="00296445">
        <w:t xml:space="preserve"> responsibility.</w:t>
      </w:r>
    </w:p>
    <w:p w:rsidR="00E12C4B" w:rsidRPr="00296445" w:rsidRDefault="009A2DE5" w:rsidP="009A2DE5">
      <w:pPr>
        <w:pStyle w:val="Heading4"/>
        <w:numPr>
          <w:ilvl w:val="0"/>
          <w:numId w:val="0"/>
        </w:numPr>
        <w:ind w:left="3600" w:hanging="720"/>
      </w:pPr>
      <w:r w:rsidRPr="009A2DE5">
        <w:rPr>
          <w:b/>
        </w:rPr>
        <w:t>2.1</w:t>
      </w:r>
      <w:r>
        <w:tab/>
      </w:r>
      <w:r w:rsidR="00E12C4B" w:rsidRPr="00296445">
        <w:t xml:space="preserve">The cost of retesting construction, revised or replaced by the </w:t>
      </w:r>
      <w:r w:rsidR="00763373">
        <w:t>Design-Builder</w:t>
      </w:r>
      <w:r w:rsidR="00E12C4B" w:rsidRPr="00296445">
        <w:t xml:space="preserve">, is the </w:t>
      </w:r>
      <w:r w:rsidR="00763373">
        <w:t>Design-Builder</w:t>
      </w:r>
      <w:r w:rsidR="00E12C4B" w:rsidRPr="00296445">
        <w:t xml:space="preserve">'s responsibility where required tests performed on original construction indicated non-compliance with </w:t>
      </w:r>
      <w:r w:rsidR="00763373">
        <w:t>Design-Builder</w:t>
      </w:r>
      <w:r w:rsidR="00763373" w:rsidRPr="00296445">
        <w:t xml:space="preserve">'s </w:t>
      </w:r>
      <w:r w:rsidR="00E12C4B" w:rsidRPr="00296445">
        <w:t>Contract Document requirements.</w:t>
      </w:r>
    </w:p>
    <w:p w:rsidR="00E12C4B" w:rsidRPr="00296445" w:rsidRDefault="00DA344F" w:rsidP="00DA344F">
      <w:pPr>
        <w:pStyle w:val="Heading4"/>
        <w:numPr>
          <w:ilvl w:val="0"/>
          <w:numId w:val="0"/>
        </w:numPr>
        <w:ind w:left="3600" w:hanging="720"/>
      </w:pPr>
      <w:r w:rsidRPr="00516843">
        <w:rPr>
          <w:b/>
        </w:rPr>
        <w:t>2.2</w:t>
      </w:r>
      <w:r w:rsidRPr="00516843">
        <w:tab/>
      </w:r>
      <w:r w:rsidR="00E12C4B" w:rsidRPr="00516843">
        <w:t xml:space="preserve">The Owner will issue a </w:t>
      </w:r>
      <w:r w:rsidR="00516843" w:rsidRPr="00516843">
        <w:t xml:space="preserve">D-B Agreement Amendment </w:t>
      </w:r>
      <w:r w:rsidR="00516843">
        <w:t xml:space="preserve">to the Design-Builder to compensate </w:t>
      </w:r>
      <w:r w:rsidR="00516843" w:rsidRPr="00516843">
        <w:t>the Owner to co</w:t>
      </w:r>
      <w:r w:rsidR="00E12C4B" w:rsidRPr="00516843">
        <w:t xml:space="preserve">ver all costs incurred related to all re-tests/re-inspections due to non-compliance to the </w:t>
      </w:r>
      <w:r w:rsidR="00763373" w:rsidRPr="00516843">
        <w:t xml:space="preserve">Design-Builder's </w:t>
      </w:r>
      <w:r w:rsidR="00E12C4B" w:rsidRPr="00516843">
        <w:t xml:space="preserve">Contract Documents, including but not limited to the Owner’s costs and the </w:t>
      </w:r>
      <w:r w:rsidR="00763373" w:rsidRPr="00516843">
        <w:t>Construction Administrator’s</w:t>
      </w:r>
      <w:r w:rsidR="00E12C4B" w:rsidRPr="00516843">
        <w:t xml:space="preserve"> costs.</w:t>
      </w:r>
    </w:p>
    <w:p w:rsidR="00E12C4B" w:rsidRPr="00296445" w:rsidRDefault="00DA344F" w:rsidP="009870DC">
      <w:pPr>
        <w:pStyle w:val="Heading3"/>
        <w:numPr>
          <w:ilvl w:val="0"/>
          <w:numId w:val="0"/>
        </w:numPr>
        <w:ind w:left="2880" w:hanging="720"/>
      </w:pPr>
      <w:r w:rsidRPr="00DA344F">
        <w:rPr>
          <w:b/>
        </w:rPr>
        <w:t>3.</w:t>
      </w:r>
      <w:r>
        <w:tab/>
      </w:r>
      <w:r w:rsidR="00E12C4B" w:rsidRPr="00DA344F">
        <w:rPr>
          <w:b/>
        </w:rPr>
        <w:t>Associated Services:</w:t>
      </w:r>
      <w:r w:rsidR="00E12C4B" w:rsidRPr="00296445">
        <w:t xml:space="preserve">  Cooperate with agencies performing required inspections, tests, and similar services, and provide reasonable auxiliary services as requested.  Notify the Agency sufficiently in advance of operations to permit assignment of personnel.  Auxiliary services required include, but are not limited to, the following:</w:t>
      </w:r>
    </w:p>
    <w:p w:rsidR="00E12C4B" w:rsidRPr="006148C2" w:rsidRDefault="00E12C4B" w:rsidP="009870DC">
      <w:pPr>
        <w:pStyle w:val="NS"/>
        <w:spacing w:before="86"/>
        <w:jc w:val="both"/>
        <w:rPr>
          <w:rFonts w:ascii="Arial" w:hAnsi="Arial"/>
          <w:b w:val="0"/>
          <w:color w:val="FF0000"/>
        </w:rPr>
      </w:pPr>
      <w:r w:rsidRPr="00535C6E">
        <w:rPr>
          <w:rFonts w:ascii="Arial" w:hAnsi="Arial"/>
          <w:color w:val="FF0000"/>
        </w:rPr>
        <w:t>NOTE:</w:t>
      </w:r>
      <w:r w:rsidRPr="006148C2">
        <w:rPr>
          <w:rFonts w:ascii="Arial" w:hAnsi="Arial"/>
          <w:b w:val="0"/>
          <w:color w:val="FF0000"/>
        </w:rPr>
        <w:t xml:space="preserve">  Retain the following paragraph on duties of the testing agency when </w:t>
      </w:r>
      <w:r w:rsidR="00024BAF">
        <w:rPr>
          <w:rFonts w:ascii="Arial" w:hAnsi="Arial"/>
          <w:b w:val="0"/>
          <w:color w:val="FF0000"/>
        </w:rPr>
        <w:t>Design-builder</w:t>
      </w:r>
      <w:r w:rsidRPr="006148C2">
        <w:rPr>
          <w:rFonts w:ascii="Arial" w:hAnsi="Arial"/>
          <w:b w:val="0"/>
          <w:color w:val="FF0000"/>
        </w:rPr>
        <w:t xml:space="preserve"> employs the agency.</w:t>
      </w:r>
    </w:p>
    <w:p w:rsidR="00E12C4B" w:rsidRPr="00516843" w:rsidRDefault="00DA344F" w:rsidP="009870DC">
      <w:pPr>
        <w:pStyle w:val="Heading4"/>
        <w:numPr>
          <w:ilvl w:val="0"/>
          <w:numId w:val="0"/>
        </w:numPr>
        <w:ind w:left="2880"/>
        <w:rPr>
          <w:b/>
          <w:color w:val="0000FF"/>
        </w:rPr>
      </w:pPr>
      <w:r w:rsidRPr="00516843">
        <w:rPr>
          <w:b/>
          <w:color w:val="0000FF"/>
        </w:rPr>
        <w:t>3.1</w:t>
      </w:r>
      <w:r w:rsidRPr="00516843">
        <w:rPr>
          <w:b/>
          <w:color w:val="0000FF"/>
        </w:rPr>
        <w:tab/>
      </w:r>
      <w:r w:rsidR="00E12C4B" w:rsidRPr="00516843">
        <w:rPr>
          <w:b/>
          <w:color w:val="0000FF"/>
        </w:rPr>
        <w:t>Provide access to the Work.</w:t>
      </w:r>
    </w:p>
    <w:p w:rsidR="00E12C4B" w:rsidRPr="00516843" w:rsidRDefault="00DA344F" w:rsidP="009870DC">
      <w:pPr>
        <w:pStyle w:val="Heading4"/>
        <w:numPr>
          <w:ilvl w:val="0"/>
          <w:numId w:val="0"/>
        </w:numPr>
        <w:ind w:left="3600" w:hanging="720"/>
        <w:rPr>
          <w:b/>
          <w:color w:val="0000FF"/>
        </w:rPr>
      </w:pPr>
      <w:r w:rsidRPr="00516843">
        <w:rPr>
          <w:b/>
          <w:color w:val="0000FF"/>
        </w:rPr>
        <w:t>3.2</w:t>
      </w:r>
      <w:r w:rsidRPr="00516843">
        <w:rPr>
          <w:b/>
          <w:color w:val="0000FF"/>
        </w:rPr>
        <w:tab/>
      </w:r>
      <w:r w:rsidR="00E12C4B" w:rsidRPr="00516843">
        <w:rPr>
          <w:b/>
          <w:color w:val="0000FF"/>
        </w:rPr>
        <w:t>Furnish incidental labor and facilities necessary to facilitate inspections and tests.</w:t>
      </w:r>
    </w:p>
    <w:p w:rsidR="00E12C4B" w:rsidRPr="00516843" w:rsidRDefault="00DA344F" w:rsidP="009870DC">
      <w:pPr>
        <w:pStyle w:val="Heading4"/>
        <w:numPr>
          <w:ilvl w:val="0"/>
          <w:numId w:val="0"/>
        </w:numPr>
        <w:ind w:left="3600" w:hanging="720"/>
        <w:rPr>
          <w:b/>
          <w:color w:val="0000FF"/>
        </w:rPr>
      </w:pPr>
      <w:r w:rsidRPr="00516843">
        <w:rPr>
          <w:b/>
          <w:color w:val="0000FF"/>
        </w:rPr>
        <w:t>3.3</w:t>
      </w:r>
      <w:r w:rsidRPr="00516843">
        <w:rPr>
          <w:b/>
          <w:color w:val="0000FF"/>
        </w:rPr>
        <w:tab/>
      </w:r>
      <w:r w:rsidR="00E12C4B" w:rsidRPr="00516843">
        <w:rPr>
          <w:b/>
          <w:color w:val="0000FF"/>
        </w:rPr>
        <w:t>Take adequate quantities of representative samples of materials that require testing or assist the agency in taking samples.</w:t>
      </w:r>
    </w:p>
    <w:p w:rsidR="00E12C4B" w:rsidRPr="00516843" w:rsidRDefault="00DA344F" w:rsidP="009870DC">
      <w:pPr>
        <w:pStyle w:val="Heading4"/>
        <w:numPr>
          <w:ilvl w:val="0"/>
          <w:numId w:val="0"/>
        </w:numPr>
        <w:tabs>
          <w:tab w:val="center" w:pos="630"/>
          <w:tab w:val="center" w:pos="1080"/>
          <w:tab w:val="center" w:pos="1620"/>
          <w:tab w:val="center" w:pos="2070"/>
        </w:tabs>
        <w:ind w:left="2880"/>
        <w:rPr>
          <w:b/>
          <w:color w:val="0000FF"/>
        </w:rPr>
      </w:pPr>
      <w:r w:rsidRPr="00516843">
        <w:rPr>
          <w:b/>
          <w:color w:val="0000FF"/>
        </w:rPr>
        <w:t>3.4</w:t>
      </w:r>
      <w:r w:rsidRPr="00516843">
        <w:rPr>
          <w:b/>
          <w:color w:val="0000FF"/>
        </w:rPr>
        <w:tab/>
      </w:r>
      <w:r w:rsidR="00E12C4B" w:rsidRPr="00516843">
        <w:rPr>
          <w:b/>
          <w:color w:val="0000FF"/>
        </w:rPr>
        <w:t>Provide facilities for storage and curing of test samples.</w:t>
      </w:r>
    </w:p>
    <w:p w:rsidR="00E12C4B" w:rsidRPr="00516843" w:rsidRDefault="00DA344F" w:rsidP="009870DC">
      <w:pPr>
        <w:pStyle w:val="Heading4"/>
        <w:numPr>
          <w:ilvl w:val="0"/>
          <w:numId w:val="0"/>
        </w:numPr>
        <w:tabs>
          <w:tab w:val="center" w:pos="630"/>
          <w:tab w:val="center" w:pos="1080"/>
          <w:tab w:val="center" w:pos="1620"/>
          <w:tab w:val="center" w:pos="2070"/>
        </w:tabs>
        <w:ind w:left="2880"/>
        <w:rPr>
          <w:b/>
          <w:color w:val="0000FF"/>
        </w:rPr>
      </w:pPr>
      <w:r w:rsidRPr="00516843">
        <w:rPr>
          <w:b/>
          <w:color w:val="0000FF"/>
        </w:rPr>
        <w:t>3.5</w:t>
      </w:r>
      <w:r w:rsidRPr="00516843">
        <w:rPr>
          <w:b/>
          <w:color w:val="0000FF"/>
        </w:rPr>
        <w:tab/>
      </w:r>
      <w:r w:rsidR="00E12C4B" w:rsidRPr="00516843">
        <w:rPr>
          <w:b/>
          <w:color w:val="0000FF"/>
        </w:rPr>
        <w:t>Deliver samples to testing laboratories.</w:t>
      </w:r>
    </w:p>
    <w:p w:rsidR="00E12C4B" w:rsidRPr="00516843" w:rsidRDefault="00DA344F" w:rsidP="009870DC">
      <w:pPr>
        <w:pStyle w:val="Heading4"/>
        <w:numPr>
          <w:ilvl w:val="0"/>
          <w:numId w:val="0"/>
        </w:numPr>
        <w:ind w:left="3600" w:hanging="720"/>
        <w:rPr>
          <w:b/>
          <w:color w:val="0000FF"/>
        </w:rPr>
      </w:pPr>
      <w:r w:rsidRPr="00516843">
        <w:rPr>
          <w:b/>
          <w:color w:val="0000FF"/>
        </w:rPr>
        <w:t>3.6</w:t>
      </w:r>
      <w:r w:rsidRPr="00516843">
        <w:rPr>
          <w:b/>
          <w:color w:val="0000FF"/>
        </w:rPr>
        <w:tab/>
      </w:r>
      <w:r w:rsidR="00E12C4B" w:rsidRPr="00516843">
        <w:rPr>
          <w:b/>
          <w:color w:val="0000FF"/>
        </w:rPr>
        <w:t>Provide an approved design mix proposed for use for material mixes that require control by the testing agency.</w:t>
      </w:r>
    </w:p>
    <w:p w:rsidR="00E12C4B" w:rsidRPr="00516843" w:rsidRDefault="00DA344F" w:rsidP="009870DC">
      <w:pPr>
        <w:pStyle w:val="Heading4"/>
        <w:numPr>
          <w:ilvl w:val="0"/>
          <w:numId w:val="0"/>
        </w:numPr>
        <w:ind w:left="3600" w:hanging="720"/>
        <w:rPr>
          <w:b/>
          <w:color w:val="0000FF"/>
        </w:rPr>
      </w:pPr>
      <w:r w:rsidRPr="00516843">
        <w:rPr>
          <w:b/>
          <w:color w:val="0000FF"/>
        </w:rPr>
        <w:t>3.7</w:t>
      </w:r>
      <w:r w:rsidRPr="00516843">
        <w:rPr>
          <w:b/>
          <w:color w:val="0000FF"/>
        </w:rPr>
        <w:tab/>
      </w:r>
      <w:r w:rsidR="00E12C4B" w:rsidRPr="00516843">
        <w:rPr>
          <w:b/>
          <w:color w:val="0000FF"/>
        </w:rPr>
        <w:t>Provide security and protection of samples and test equipment at the Project Site.</w:t>
      </w:r>
    </w:p>
    <w:p w:rsidR="00E12C4B" w:rsidRPr="00296445" w:rsidRDefault="006148C2" w:rsidP="009870DC">
      <w:pPr>
        <w:pStyle w:val="Heading3"/>
        <w:numPr>
          <w:ilvl w:val="0"/>
          <w:numId w:val="0"/>
        </w:numPr>
        <w:ind w:left="2880" w:hanging="720"/>
      </w:pPr>
      <w:r w:rsidRPr="006148C2">
        <w:rPr>
          <w:b/>
        </w:rPr>
        <w:t>4</w:t>
      </w:r>
      <w:r w:rsidR="00E12C4B" w:rsidRPr="006148C2">
        <w:rPr>
          <w:b/>
        </w:rPr>
        <w:t>.</w:t>
      </w:r>
      <w:r w:rsidR="00E12C4B" w:rsidRPr="00296445">
        <w:tab/>
      </w:r>
      <w:r w:rsidR="00E12C4B" w:rsidRPr="006148C2">
        <w:rPr>
          <w:b/>
        </w:rPr>
        <w:t>Duties of the Testing Agency:</w:t>
      </w:r>
      <w:r w:rsidR="00E12C4B" w:rsidRPr="00296445">
        <w:t xml:space="preserve">  The independent testing agency engaged to perform inspections, sampling, and testing of materials and construction specified in individual Sections shall cooperate with the Construction Administrator, </w:t>
      </w:r>
      <w:r w:rsidR="00516843">
        <w:t xml:space="preserve">Design-Builder’s </w:t>
      </w:r>
      <w:r w:rsidR="00E12C4B" w:rsidRPr="00296445">
        <w:t xml:space="preserve">Architect and the </w:t>
      </w:r>
      <w:r w:rsidR="00516843">
        <w:t>Design-Builder</w:t>
      </w:r>
      <w:r w:rsidR="00E12C4B" w:rsidRPr="00296445">
        <w:t xml:space="preserve"> in performance of the testing agency's duties.  The testing agency shall provide qualified personnel to perform required inspections and tests.</w:t>
      </w:r>
    </w:p>
    <w:p w:rsidR="00E12C4B" w:rsidRPr="00296445" w:rsidRDefault="006148C2" w:rsidP="009870DC">
      <w:pPr>
        <w:pStyle w:val="Heading4"/>
        <w:numPr>
          <w:ilvl w:val="0"/>
          <w:numId w:val="0"/>
        </w:numPr>
        <w:ind w:left="3600" w:hanging="720"/>
      </w:pPr>
      <w:r w:rsidRPr="006148C2">
        <w:rPr>
          <w:b/>
        </w:rPr>
        <w:t>4.1</w:t>
      </w:r>
      <w:r>
        <w:tab/>
      </w:r>
      <w:r w:rsidR="00E12C4B" w:rsidRPr="00296445">
        <w:t xml:space="preserve">The testing agency shall notify the Construction Administrator and the </w:t>
      </w:r>
      <w:r w:rsidR="00516843">
        <w:t>Design-Builder</w:t>
      </w:r>
      <w:r w:rsidR="00516843" w:rsidRPr="00296445">
        <w:t xml:space="preserve"> </w:t>
      </w:r>
      <w:r w:rsidR="00E12C4B" w:rsidRPr="00296445">
        <w:t>promptly of irregularities or deficiencies observed in the Work during performance of its services.</w:t>
      </w:r>
    </w:p>
    <w:p w:rsidR="00E12C4B" w:rsidRDefault="006148C2" w:rsidP="009870DC">
      <w:pPr>
        <w:pStyle w:val="Heading4"/>
        <w:numPr>
          <w:ilvl w:val="0"/>
          <w:numId w:val="0"/>
        </w:numPr>
        <w:ind w:left="3600" w:hanging="720"/>
      </w:pPr>
      <w:r w:rsidRPr="006148C2">
        <w:rPr>
          <w:b/>
        </w:rPr>
        <w:t>4.2</w:t>
      </w:r>
      <w:r>
        <w:tab/>
      </w:r>
      <w:r w:rsidR="00E12C4B" w:rsidRPr="00296445">
        <w:t xml:space="preserve">The testing agency is not authorized to release, revoke, alter, or enlarge requirements of the </w:t>
      </w:r>
      <w:r w:rsidR="00516843">
        <w:t>Design-Builder’s</w:t>
      </w:r>
      <w:r w:rsidR="00516843" w:rsidRPr="00296445">
        <w:t xml:space="preserve"> </w:t>
      </w:r>
      <w:r w:rsidR="00E12C4B" w:rsidRPr="00296445">
        <w:t>Contract Documents or approve or accept any portion of the Work.</w:t>
      </w:r>
    </w:p>
    <w:p w:rsidR="00D21708" w:rsidRPr="00296445" w:rsidRDefault="00D21708" w:rsidP="009870DC">
      <w:pPr>
        <w:pStyle w:val="Heading4"/>
        <w:numPr>
          <w:ilvl w:val="0"/>
          <w:numId w:val="0"/>
        </w:numPr>
        <w:ind w:left="3600" w:hanging="720"/>
      </w:pPr>
      <w:r>
        <w:rPr>
          <w:b/>
        </w:rPr>
        <w:t>4.3</w:t>
      </w:r>
      <w:r>
        <w:rPr>
          <w:b/>
        </w:rPr>
        <w:tab/>
      </w:r>
      <w:r w:rsidRPr="00296445">
        <w:t xml:space="preserve">The testing agency shall not perform any duties of the </w:t>
      </w:r>
      <w:r>
        <w:t>Design-Builder.</w:t>
      </w:r>
    </w:p>
    <w:p w:rsidR="00E12C4B" w:rsidRPr="006148C2" w:rsidRDefault="00E12C4B" w:rsidP="009870DC">
      <w:pPr>
        <w:pStyle w:val="NS"/>
        <w:spacing w:before="86"/>
        <w:jc w:val="both"/>
        <w:rPr>
          <w:rFonts w:ascii="Arial" w:hAnsi="Arial"/>
          <w:b w:val="0"/>
          <w:color w:val="FF0000"/>
        </w:rPr>
      </w:pPr>
      <w:bookmarkStart w:id="3" w:name="OLE_LINK2"/>
      <w:bookmarkStart w:id="4" w:name="OLE_LINK5"/>
      <w:r w:rsidRPr="00535C6E">
        <w:rPr>
          <w:rFonts w:ascii="Arial" w:hAnsi="Arial"/>
          <w:color w:val="FF0000"/>
        </w:rPr>
        <w:t>NOTE:</w:t>
      </w:r>
      <w:r w:rsidRPr="006148C2">
        <w:rPr>
          <w:rFonts w:ascii="Arial" w:hAnsi="Arial"/>
          <w:b w:val="0"/>
          <w:color w:val="FF0000"/>
        </w:rPr>
        <w:t xml:space="preserve">  List any special requirements regarding testing.</w:t>
      </w:r>
    </w:p>
    <w:bookmarkEnd w:id="3"/>
    <w:bookmarkEnd w:id="4"/>
    <w:p w:rsidR="00E12C4B" w:rsidRPr="00296445" w:rsidRDefault="006148C2" w:rsidP="009870DC">
      <w:pPr>
        <w:pStyle w:val="Heading3"/>
        <w:numPr>
          <w:ilvl w:val="0"/>
          <w:numId w:val="0"/>
        </w:numPr>
        <w:ind w:left="2880" w:hanging="720"/>
      </w:pPr>
      <w:r w:rsidRPr="006148C2">
        <w:rPr>
          <w:b/>
        </w:rPr>
        <w:t>5</w:t>
      </w:r>
      <w:r w:rsidR="00E12C4B" w:rsidRPr="006148C2">
        <w:rPr>
          <w:b/>
        </w:rPr>
        <w:t>.</w:t>
      </w:r>
      <w:r w:rsidR="00E12C4B" w:rsidRPr="00296445">
        <w:tab/>
        <w:t xml:space="preserve">Owner will pay for the services of an independent testing agency laboratory to perform inspections, tests and other services required by the </w:t>
      </w:r>
      <w:r w:rsidR="00516843">
        <w:t>D-B Request for Proposal Documents,</w:t>
      </w:r>
      <w:r w:rsidR="00E12C4B" w:rsidRPr="00296445">
        <w:t xml:space="preserve"> except as noted below, fo</w:t>
      </w:r>
      <w:r w:rsidR="00516843">
        <w:t xml:space="preserve">r which the Owner will issue a </w:t>
      </w:r>
      <w:r w:rsidR="00516843" w:rsidRPr="00516843">
        <w:t xml:space="preserve"> D-B Agreement Amendment </w:t>
      </w:r>
      <w:r w:rsidR="00516843">
        <w:t xml:space="preserve">to the Design-Builder to compensate </w:t>
      </w:r>
      <w:r w:rsidR="00516843" w:rsidRPr="00516843">
        <w:t xml:space="preserve">the Owner </w:t>
      </w:r>
      <w:r w:rsidR="00E12C4B" w:rsidRPr="00296445">
        <w:t>to cover the cost associated with these tests:</w:t>
      </w:r>
    </w:p>
    <w:p w:rsidR="00E12C4B" w:rsidRPr="00296445" w:rsidRDefault="006148C2" w:rsidP="009870DC">
      <w:pPr>
        <w:pStyle w:val="Heading4"/>
        <w:numPr>
          <w:ilvl w:val="0"/>
          <w:numId w:val="0"/>
        </w:numPr>
        <w:ind w:left="3600" w:hanging="720"/>
      </w:pPr>
      <w:r w:rsidRPr="006148C2">
        <w:rPr>
          <w:b/>
        </w:rPr>
        <w:t>5.1</w:t>
      </w:r>
      <w:r>
        <w:tab/>
      </w:r>
      <w:r w:rsidR="00E12C4B" w:rsidRPr="00296445">
        <w:t xml:space="preserve">When the </w:t>
      </w:r>
      <w:r w:rsidR="00516843">
        <w:t>Design-Builder</w:t>
      </w:r>
      <w:r w:rsidR="00E12C4B" w:rsidRPr="00296445">
        <w:t xml:space="preserve"> notifies the Construction Administrator and/or Testing Agency less than</w:t>
      </w:r>
      <w:r w:rsidR="00516843">
        <w:t xml:space="preserve"> </w:t>
      </w:r>
      <w:r w:rsidR="00516843" w:rsidRPr="00516843">
        <w:rPr>
          <w:b/>
          <w:color w:val="0000FF"/>
          <w:u w:val="single"/>
        </w:rPr>
        <w:t xml:space="preserve">twenty-four </w:t>
      </w:r>
      <w:r w:rsidR="00E12C4B" w:rsidRPr="00516843">
        <w:rPr>
          <w:b/>
          <w:color w:val="0000FF"/>
          <w:u w:val="single"/>
        </w:rPr>
        <w:t>24</w:t>
      </w:r>
      <w:r w:rsidR="00E12C4B" w:rsidRPr="00516843">
        <w:rPr>
          <w:b/>
          <w:color w:val="0000FF"/>
        </w:rPr>
        <w:t xml:space="preserve"> </w:t>
      </w:r>
      <w:r w:rsidR="00E12C4B" w:rsidRPr="00516843">
        <w:t>hours</w:t>
      </w:r>
      <w:r w:rsidR="00E12C4B" w:rsidRPr="00296445">
        <w:t xml:space="preserve"> before the expected time of testing.</w:t>
      </w:r>
    </w:p>
    <w:p w:rsidR="00E12C4B" w:rsidRPr="00296445" w:rsidRDefault="00E90E43" w:rsidP="009870DC">
      <w:pPr>
        <w:pStyle w:val="Heading4"/>
        <w:numPr>
          <w:ilvl w:val="0"/>
          <w:numId w:val="0"/>
        </w:numPr>
        <w:ind w:left="2880"/>
      </w:pPr>
      <w:r w:rsidRPr="00E90E43">
        <w:rPr>
          <w:b/>
        </w:rPr>
        <w:t>5.2</w:t>
      </w:r>
      <w:r>
        <w:tab/>
      </w:r>
      <w:r w:rsidR="00E12C4B" w:rsidRPr="00296445">
        <w:t xml:space="preserve">When the </w:t>
      </w:r>
      <w:r w:rsidR="00516843">
        <w:t>Design-Builder</w:t>
      </w:r>
      <w:r w:rsidR="00516843" w:rsidRPr="00296445">
        <w:t xml:space="preserve"> </w:t>
      </w:r>
      <w:r w:rsidR="00E12C4B" w:rsidRPr="00296445">
        <w:t>requires testing for his own convenience.</w:t>
      </w:r>
    </w:p>
    <w:p w:rsidR="00E12C4B" w:rsidRPr="00296445" w:rsidRDefault="00E90E43" w:rsidP="009870DC">
      <w:pPr>
        <w:pStyle w:val="Heading4"/>
        <w:numPr>
          <w:ilvl w:val="0"/>
          <w:numId w:val="0"/>
        </w:numPr>
        <w:ind w:left="3600" w:hanging="720"/>
      </w:pPr>
      <w:r w:rsidRPr="00E90E43">
        <w:rPr>
          <w:b/>
        </w:rPr>
        <w:t>5.3</w:t>
      </w:r>
      <w:r>
        <w:tab/>
      </w:r>
      <w:r w:rsidR="00E12C4B" w:rsidRPr="00296445">
        <w:t xml:space="preserve">When the </w:t>
      </w:r>
      <w:r w:rsidR="00516843">
        <w:t>Design-Builder</w:t>
      </w:r>
      <w:r w:rsidR="00516843" w:rsidRPr="00296445">
        <w:t xml:space="preserve"> </w:t>
      </w:r>
      <w:r w:rsidR="00E12C4B" w:rsidRPr="00296445">
        <w:t>schedules a test and is not ready for the required test.</w:t>
      </w:r>
    </w:p>
    <w:p w:rsidR="00E12C4B" w:rsidRPr="00296445" w:rsidRDefault="00E90E43" w:rsidP="009870DC">
      <w:pPr>
        <w:pStyle w:val="Heading3"/>
        <w:numPr>
          <w:ilvl w:val="0"/>
          <w:numId w:val="0"/>
        </w:numPr>
        <w:ind w:left="2880" w:hanging="720"/>
      </w:pPr>
      <w:r w:rsidRPr="00E90E43">
        <w:rPr>
          <w:b/>
        </w:rPr>
        <w:t>6</w:t>
      </w:r>
      <w:r w:rsidR="00E12C4B" w:rsidRPr="00E90E43">
        <w:rPr>
          <w:b/>
        </w:rPr>
        <w:t>.</w:t>
      </w:r>
      <w:r w:rsidR="00E12C4B" w:rsidRPr="00296445">
        <w:tab/>
        <w:t>Submit reports of tests that are part of the submittal requirements which indicate compliance or non-compliance with the specified standard.</w:t>
      </w:r>
    </w:p>
    <w:p w:rsidR="00E12C4B" w:rsidRPr="00296445" w:rsidRDefault="00E90E43" w:rsidP="009870DC">
      <w:pPr>
        <w:pStyle w:val="Heading3"/>
        <w:numPr>
          <w:ilvl w:val="0"/>
          <w:numId w:val="0"/>
        </w:numPr>
        <w:ind w:left="2160"/>
      </w:pPr>
      <w:r w:rsidRPr="00E90E43">
        <w:rPr>
          <w:b/>
        </w:rPr>
        <w:t>7</w:t>
      </w:r>
      <w:r w:rsidR="00E12C4B" w:rsidRPr="00E90E43">
        <w:rPr>
          <w:b/>
        </w:rPr>
        <w:t>.</w:t>
      </w:r>
      <w:r w:rsidR="00E12C4B" w:rsidRPr="00296445">
        <w:tab/>
        <w:t xml:space="preserve">See also </w:t>
      </w:r>
      <w:r w:rsidR="00516843">
        <w:t xml:space="preserve">D-B General Conditions Article </w:t>
      </w:r>
      <w:r w:rsidR="00E12C4B" w:rsidRPr="00296445">
        <w:t>1</w:t>
      </w:r>
      <w:r w:rsidR="00516843">
        <w:t>4</w:t>
      </w:r>
      <w:r w:rsidR="00E12C4B" w:rsidRPr="00296445">
        <w:t xml:space="preserve"> "Inspections &amp; Tests".</w:t>
      </w:r>
    </w:p>
    <w:p w:rsidR="00E12C4B" w:rsidRPr="00E90E43" w:rsidRDefault="00E90E43" w:rsidP="009870DC">
      <w:pPr>
        <w:pStyle w:val="Heading3"/>
        <w:numPr>
          <w:ilvl w:val="0"/>
          <w:numId w:val="0"/>
        </w:numPr>
        <w:ind w:left="2160"/>
        <w:rPr>
          <w:b/>
        </w:rPr>
      </w:pPr>
      <w:r w:rsidRPr="00E90E43">
        <w:rPr>
          <w:b/>
        </w:rPr>
        <w:t>8</w:t>
      </w:r>
      <w:r w:rsidR="00E12C4B" w:rsidRPr="00E90E43">
        <w:rPr>
          <w:b/>
        </w:rPr>
        <w:t>.</w:t>
      </w:r>
      <w:r w:rsidR="00E12C4B" w:rsidRPr="00E90E43">
        <w:rPr>
          <w:b/>
        </w:rPr>
        <w:tab/>
        <w:t>Fire Alarm/Acceptance Testing Procedures:</w:t>
      </w:r>
    </w:p>
    <w:p w:rsidR="00E12C4B" w:rsidRDefault="00516843" w:rsidP="009870DC">
      <w:pPr>
        <w:pStyle w:val="Heading4"/>
        <w:numPr>
          <w:ilvl w:val="1"/>
          <w:numId w:val="57"/>
        </w:numPr>
        <w:tabs>
          <w:tab w:val="clear" w:pos="3240"/>
        </w:tabs>
        <w:ind w:left="3600" w:hanging="720"/>
      </w:pPr>
      <w:r>
        <w:t>T</w:t>
      </w:r>
      <w:r w:rsidR="00E12C4B" w:rsidRPr="00296445">
        <w:t xml:space="preserve">he fire alarm testing shall be as the authority having jurisdiction shall dictate.  This will be as determined by the </w:t>
      </w:r>
      <w:r w:rsidR="00562544">
        <w:t>CT DAS / DCS</w:t>
      </w:r>
      <w:r w:rsidR="00562544" w:rsidRPr="008640D1">
        <w:t xml:space="preserve"> </w:t>
      </w:r>
      <w:r>
        <w:t>Office State Fire Marshal</w:t>
      </w:r>
      <w:r w:rsidR="00E12C4B" w:rsidRPr="00296445">
        <w:t>.</w:t>
      </w:r>
    </w:p>
    <w:p w:rsidR="00516843" w:rsidRPr="006148C2" w:rsidRDefault="00516843" w:rsidP="009870DC">
      <w:pPr>
        <w:pStyle w:val="NS"/>
        <w:spacing w:before="86"/>
        <w:jc w:val="both"/>
        <w:rPr>
          <w:rFonts w:ascii="Arial" w:hAnsi="Arial"/>
          <w:b w:val="0"/>
          <w:color w:val="FF0000"/>
        </w:rPr>
      </w:pPr>
      <w:r w:rsidRPr="00535C6E">
        <w:rPr>
          <w:rFonts w:ascii="Arial" w:hAnsi="Arial"/>
          <w:color w:val="FF0000"/>
        </w:rPr>
        <w:t>NOTE:</w:t>
      </w:r>
      <w:r w:rsidRPr="006148C2">
        <w:rPr>
          <w:rFonts w:ascii="Arial" w:hAnsi="Arial"/>
          <w:b w:val="0"/>
          <w:color w:val="FF0000"/>
        </w:rPr>
        <w:t xml:space="preserve">  </w:t>
      </w:r>
      <w:r>
        <w:rPr>
          <w:rFonts w:ascii="Arial" w:hAnsi="Arial"/>
          <w:b w:val="0"/>
          <w:color w:val="FF0000"/>
        </w:rPr>
        <w:t>Update referenced code section below as applicable.</w:t>
      </w:r>
    </w:p>
    <w:p w:rsidR="00E12C4B" w:rsidRDefault="00E12C4B" w:rsidP="009870DC">
      <w:pPr>
        <w:pStyle w:val="Heading5"/>
        <w:numPr>
          <w:ilvl w:val="2"/>
          <w:numId w:val="57"/>
        </w:numPr>
        <w:tabs>
          <w:tab w:val="clear" w:pos="6480"/>
        </w:tabs>
        <w:ind w:left="4320"/>
      </w:pPr>
      <w:r w:rsidRPr="00516843">
        <w:rPr>
          <w:b/>
        </w:rPr>
        <w:t>Protective Signaling Systems:</w:t>
      </w:r>
      <w:r w:rsidRPr="00296445">
        <w:t xml:space="preserve">  All protective signaling systems shall meet with acceptance testing requirements of the applica</w:t>
      </w:r>
      <w:r w:rsidR="00516843">
        <w:t xml:space="preserve">ble standards listed in Section </w:t>
      </w:r>
      <w:r w:rsidR="005D53B3">
        <w:t xml:space="preserve">7-6.1.4, NFPA </w:t>
      </w:r>
      <w:r w:rsidR="00516843">
        <w:t xml:space="preserve">101/2003 and NFPA </w:t>
      </w:r>
      <w:r w:rsidRPr="00296445">
        <w:t>13/2002.</w:t>
      </w:r>
    </w:p>
    <w:p w:rsidR="009A564C" w:rsidRDefault="009A564C" w:rsidP="009870DC">
      <w:pPr>
        <w:pStyle w:val="Heading5"/>
        <w:numPr>
          <w:ilvl w:val="2"/>
          <w:numId w:val="57"/>
        </w:numPr>
        <w:tabs>
          <w:tab w:val="clear" w:pos="6480"/>
          <w:tab w:val="num" w:pos="4320"/>
        </w:tabs>
        <w:ind w:left="4320"/>
      </w:pPr>
      <w:r w:rsidRPr="005D53B3">
        <w:rPr>
          <w:b/>
        </w:rPr>
        <w:t>Prior Test Notification:</w:t>
      </w:r>
      <w:r w:rsidRPr="00296445">
        <w:t xml:space="preserve"> At least </w:t>
      </w:r>
      <w:r w:rsidRPr="005D53B3">
        <w:rPr>
          <w:b/>
          <w:color w:val="0000FF"/>
        </w:rPr>
        <w:t>five (5)</w:t>
      </w:r>
      <w:r w:rsidRPr="00296445">
        <w:t xml:space="preserve"> working days prior to testing, the </w:t>
      </w:r>
      <w:r>
        <w:t xml:space="preserve">Design-Builder’s </w:t>
      </w:r>
      <w:r w:rsidRPr="00296445">
        <w:t xml:space="preserve">Fire Alarm Contractor shall notify (in writing) the following people of the proposed date the acceptance tests are to be performed (Also, see Part 2 of </w:t>
      </w:r>
      <w:r w:rsidR="00562544">
        <w:t>CT DAS / DCS</w:t>
      </w:r>
      <w:r w:rsidR="00562544" w:rsidRPr="008640D1">
        <w:t xml:space="preserve"> </w:t>
      </w:r>
      <w:r w:rsidRPr="00296445">
        <w:t>Certificate of Compliance).</w:t>
      </w:r>
    </w:p>
    <w:p w:rsidR="009A564C" w:rsidRPr="00296445" w:rsidRDefault="009A564C" w:rsidP="009870DC">
      <w:pPr>
        <w:pStyle w:val="Heading5"/>
        <w:ind w:left="5040" w:hanging="720"/>
      </w:pPr>
      <w:r w:rsidRPr="002B0C51">
        <w:rPr>
          <w:b/>
        </w:rPr>
        <w:t>.1</w:t>
      </w:r>
      <w:r>
        <w:tab/>
      </w:r>
      <w:r w:rsidR="009E3583">
        <w:t xml:space="preserve">CT DAS / DCS </w:t>
      </w:r>
      <w:r w:rsidRPr="00562544">
        <w:t xml:space="preserve">Project </w:t>
      </w:r>
      <w:r>
        <w:t>Manager;</w:t>
      </w:r>
    </w:p>
    <w:p w:rsidR="009A564C" w:rsidRPr="00296445" w:rsidRDefault="009A564C" w:rsidP="009870DC">
      <w:pPr>
        <w:pStyle w:val="Heading5"/>
        <w:ind w:left="4320"/>
      </w:pPr>
      <w:r w:rsidRPr="002B0C51">
        <w:rPr>
          <w:b/>
        </w:rPr>
        <w:t>.2</w:t>
      </w:r>
      <w:r>
        <w:tab/>
        <w:t>Design-Builder;</w:t>
      </w:r>
    </w:p>
    <w:p w:rsidR="009A564C" w:rsidRPr="00296445" w:rsidRDefault="009A564C" w:rsidP="009870DC">
      <w:pPr>
        <w:pStyle w:val="Heading5"/>
        <w:ind w:left="4320"/>
      </w:pPr>
      <w:r w:rsidRPr="002B0C51">
        <w:rPr>
          <w:b/>
        </w:rPr>
        <w:t>.3</w:t>
      </w:r>
      <w:r>
        <w:tab/>
        <w:t>Design-Builder’s</w:t>
      </w:r>
      <w:r w:rsidRPr="00296445">
        <w:t xml:space="preserve"> Engineer of Record</w:t>
      </w:r>
      <w:r>
        <w:t>;</w:t>
      </w:r>
    </w:p>
    <w:p w:rsidR="009A564C" w:rsidRPr="00296445" w:rsidRDefault="009A564C" w:rsidP="009870DC">
      <w:pPr>
        <w:pStyle w:val="Heading5"/>
        <w:ind w:left="4320"/>
      </w:pPr>
      <w:r w:rsidRPr="002B0C51">
        <w:rPr>
          <w:b/>
        </w:rPr>
        <w:t>.4</w:t>
      </w:r>
      <w:r>
        <w:tab/>
        <w:t>Design-Builder’s</w:t>
      </w:r>
      <w:r w:rsidRPr="00296445">
        <w:t xml:space="preserve"> Equipment Supplier Representative</w:t>
      </w:r>
      <w:r>
        <w:t>;</w:t>
      </w:r>
    </w:p>
    <w:p w:rsidR="009A564C" w:rsidRPr="00296445" w:rsidRDefault="009A564C" w:rsidP="009870DC">
      <w:pPr>
        <w:pStyle w:val="Heading5"/>
        <w:ind w:left="4320"/>
      </w:pPr>
      <w:r w:rsidRPr="002B0C51">
        <w:rPr>
          <w:b/>
        </w:rPr>
        <w:t>.5</w:t>
      </w:r>
      <w:r>
        <w:tab/>
        <w:t>Design-Builder’s</w:t>
      </w:r>
      <w:r w:rsidRPr="00296445">
        <w:t xml:space="preserve"> Sprinkler Contractor</w:t>
      </w:r>
      <w:r>
        <w:t>.</w:t>
      </w:r>
    </w:p>
    <w:p w:rsidR="009A564C" w:rsidRPr="00C27D15" w:rsidRDefault="009A564C" w:rsidP="009870DC">
      <w:pPr>
        <w:pStyle w:val="Heading5"/>
        <w:numPr>
          <w:ilvl w:val="2"/>
          <w:numId w:val="57"/>
        </w:numPr>
        <w:tabs>
          <w:tab w:val="clear" w:pos="6480"/>
          <w:tab w:val="num" w:pos="4320"/>
        </w:tabs>
        <w:ind w:left="4320"/>
      </w:pPr>
      <w:r w:rsidRPr="00565EB3">
        <w:rPr>
          <w:b/>
        </w:rPr>
        <w:t>Certificates of Compliance</w:t>
      </w:r>
      <w:r>
        <w:rPr>
          <w:b/>
        </w:rPr>
        <w:t>:</w:t>
      </w:r>
    </w:p>
    <w:p w:rsidR="00C27D15" w:rsidRPr="00C27D15" w:rsidRDefault="00C27D15" w:rsidP="009870DC">
      <w:pPr>
        <w:pStyle w:val="Heading5"/>
        <w:ind w:left="4320"/>
        <w:rPr>
          <w:vanish/>
          <w:color w:val="FF0000"/>
        </w:rPr>
      </w:pPr>
      <w:r w:rsidRPr="00C27D15">
        <w:rPr>
          <w:b/>
          <w:vanish/>
          <w:color w:val="FF0000"/>
        </w:rPr>
        <w:t xml:space="preserve">NOTE:  </w:t>
      </w:r>
      <w:r w:rsidRPr="00C27D15">
        <w:rPr>
          <w:vanish/>
          <w:color w:val="FF0000"/>
        </w:rPr>
        <w:t>Update referenced code section below as applicable.</w:t>
      </w:r>
    </w:p>
    <w:p w:rsidR="00C27D15" w:rsidRPr="00565EB3" w:rsidRDefault="00C27D15" w:rsidP="009870DC">
      <w:pPr>
        <w:pStyle w:val="Heading6"/>
        <w:spacing w:before="86" w:after="0"/>
        <w:ind w:left="5040" w:hanging="720"/>
        <w:jc w:val="both"/>
        <w:rPr>
          <w:b w:val="0"/>
          <w:szCs w:val="18"/>
        </w:rPr>
      </w:pPr>
      <w:r w:rsidRPr="00565EB3">
        <w:rPr>
          <w:szCs w:val="18"/>
        </w:rPr>
        <w:t>.1</w:t>
      </w:r>
      <w:r>
        <w:rPr>
          <w:b w:val="0"/>
          <w:szCs w:val="18"/>
        </w:rPr>
        <w:tab/>
      </w:r>
      <w:r w:rsidRPr="00565EB3">
        <w:rPr>
          <w:b w:val="0"/>
          <w:szCs w:val="18"/>
        </w:rPr>
        <w:t>A Fire Alarm System Inspection and Testing Certification and Description form shall be prepared for each system (See NFPA 72/2002 Chapter 7 and Figure 7-5.2.2).</w:t>
      </w:r>
    </w:p>
    <w:p w:rsidR="00C27D15" w:rsidRPr="00565EB3" w:rsidRDefault="00C27D15" w:rsidP="009870DC">
      <w:pPr>
        <w:pStyle w:val="Heading6"/>
        <w:tabs>
          <w:tab w:val="left" w:pos="2160"/>
        </w:tabs>
        <w:spacing w:before="86" w:after="0"/>
        <w:ind w:left="5040" w:hanging="720"/>
        <w:jc w:val="both"/>
        <w:rPr>
          <w:b w:val="0"/>
          <w:szCs w:val="18"/>
        </w:rPr>
      </w:pPr>
      <w:r w:rsidRPr="00565EB3">
        <w:rPr>
          <w:szCs w:val="18"/>
        </w:rPr>
        <w:t>.2</w:t>
      </w:r>
      <w:r>
        <w:rPr>
          <w:b w:val="0"/>
          <w:szCs w:val="18"/>
        </w:rPr>
        <w:tab/>
        <w:t xml:space="preserve">Parts </w:t>
      </w:r>
      <w:r w:rsidRPr="00565EB3">
        <w:rPr>
          <w:b w:val="0"/>
          <w:szCs w:val="18"/>
        </w:rPr>
        <w:t>1 and 3 through 9, shall be completed after the system is installed and the installation of the wiring has been checked.  Every alarm device must also be pre-tested to ensure proper operation and correct annunciation at each remote annun</w:t>
      </w:r>
      <w:r>
        <w:rPr>
          <w:b w:val="0"/>
          <w:szCs w:val="18"/>
        </w:rPr>
        <w:t xml:space="preserve">ciator and control panel.  Part </w:t>
      </w:r>
      <w:r w:rsidRPr="00565EB3">
        <w:rPr>
          <w:b w:val="0"/>
          <w:szCs w:val="18"/>
        </w:rPr>
        <w:t xml:space="preserve">1 of the form (Certification of System Installation) shall be signed by the </w:t>
      </w:r>
      <w:r>
        <w:rPr>
          <w:b w:val="0"/>
          <w:szCs w:val="18"/>
        </w:rPr>
        <w:t xml:space="preserve">Design-Builder’s </w:t>
      </w:r>
      <w:r w:rsidRPr="00565EB3">
        <w:rPr>
          <w:b w:val="0"/>
          <w:szCs w:val="18"/>
        </w:rPr>
        <w:t>fire alarm contractor.  The signed and completed preliminary copies of the Certification form shall be forwarded to all parties along with the Prior Test Notification.</w:t>
      </w:r>
    </w:p>
    <w:p w:rsidR="00C27D15" w:rsidRPr="00565EB3" w:rsidRDefault="00C27D15" w:rsidP="009870DC">
      <w:pPr>
        <w:pStyle w:val="Heading6"/>
        <w:spacing w:before="86" w:after="0"/>
        <w:ind w:left="5040" w:hanging="720"/>
        <w:jc w:val="both"/>
        <w:rPr>
          <w:b w:val="0"/>
          <w:szCs w:val="18"/>
        </w:rPr>
      </w:pPr>
      <w:r>
        <w:rPr>
          <w:szCs w:val="18"/>
        </w:rPr>
        <w:t>.</w:t>
      </w:r>
      <w:r w:rsidRPr="00565EB3">
        <w:rPr>
          <w:szCs w:val="18"/>
        </w:rPr>
        <w:t>3</w:t>
      </w:r>
      <w:r>
        <w:rPr>
          <w:b w:val="0"/>
          <w:szCs w:val="18"/>
        </w:rPr>
        <w:tab/>
        <w:t xml:space="preserve">Part </w:t>
      </w:r>
      <w:r w:rsidRPr="00565EB3">
        <w:rPr>
          <w:b w:val="0"/>
          <w:szCs w:val="18"/>
        </w:rPr>
        <w:t>2, of each applicable form, shall be completed after the operational tests have been completed.</w:t>
      </w:r>
    </w:p>
    <w:p w:rsidR="00C27D15" w:rsidRPr="00565EB3" w:rsidRDefault="00C27D15" w:rsidP="009870DC">
      <w:pPr>
        <w:pStyle w:val="Heading6"/>
        <w:spacing w:before="86" w:after="0"/>
        <w:ind w:left="5040" w:hanging="720"/>
        <w:jc w:val="both"/>
        <w:rPr>
          <w:b w:val="0"/>
          <w:szCs w:val="18"/>
        </w:rPr>
      </w:pPr>
      <w:r w:rsidRPr="00565EB3">
        <w:rPr>
          <w:szCs w:val="18"/>
        </w:rPr>
        <w:t>.4</w:t>
      </w:r>
      <w:r>
        <w:rPr>
          <w:b w:val="0"/>
          <w:szCs w:val="18"/>
        </w:rPr>
        <w:tab/>
      </w:r>
      <w:r w:rsidRPr="00565EB3">
        <w:rPr>
          <w:b w:val="0"/>
          <w:szCs w:val="18"/>
        </w:rPr>
        <w:t xml:space="preserve">After the completion of the operational acceptance tests and sign-off of test witness (with stipulations noted), final copies of the Certificates shall be forwarded </w:t>
      </w:r>
      <w:r w:rsidRPr="00562544">
        <w:rPr>
          <w:b w:val="0"/>
          <w:szCs w:val="18"/>
        </w:rPr>
        <w:t xml:space="preserve">to </w:t>
      </w:r>
      <w:r w:rsidR="009E3583">
        <w:rPr>
          <w:b w:val="0"/>
          <w:szCs w:val="18"/>
        </w:rPr>
        <w:t>the CT DAS / DCS</w:t>
      </w:r>
      <w:r w:rsidRPr="00562544">
        <w:rPr>
          <w:b w:val="0"/>
          <w:szCs w:val="18"/>
        </w:rPr>
        <w:t xml:space="preserve"> </w:t>
      </w:r>
      <w:r>
        <w:rPr>
          <w:b w:val="0"/>
          <w:szCs w:val="18"/>
        </w:rPr>
        <w:t>Project Manager</w:t>
      </w:r>
      <w:r w:rsidRPr="00565EB3">
        <w:rPr>
          <w:b w:val="0"/>
          <w:szCs w:val="18"/>
        </w:rPr>
        <w:t>.</w:t>
      </w:r>
    </w:p>
    <w:p w:rsidR="00C27D15" w:rsidRPr="00C27D15" w:rsidRDefault="00C27D15" w:rsidP="009870DC">
      <w:pPr>
        <w:pStyle w:val="Heading5"/>
        <w:numPr>
          <w:ilvl w:val="2"/>
          <w:numId w:val="57"/>
        </w:numPr>
        <w:tabs>
          <w:tab w:val="clear" w:pos="6480"/>
          <w:tab w:val="num" w:pos="4320"/>
        </w:tabs>
        <w:ind w:left="4320"/>
        <w:rPr>
          <w:b/>
        </w:rPr>
      </w:pPr>
      <w:r w:rsidRPr="00C27D15">
        <w:rPr>
          <w:b/>
        </w:rPr>
        <w:t>Tests:</w:t>
      </w:r>
    </w:p>
    <w:p w:rsidR="00C27D15" w:rsidRDefault="00C27D15" w:rsidP="009870DC">
      <w:pPr>
        <w:pStyle w:val="Heading5"/>
        <w:ind w:left="5040" w:hanging="720"/>
      </w:pPr>
      <w:r w:rsidRPr="00C27D15">
        <w:rPr>
          <w:b/>
        </w:rPr>
        <w:t>.1</w:t>
      </w:r>
      <w:r>
        <w:tab/>
        <w:t>All tests shall be conducted in accordance with the Manufacturer’s Testing Recommendations.</w:t>
      </w:r>
    </w:p>
    <w:p w:rsidR="00C27D15" w:rsidRDefault="00C27D15" w:rsidP="009870DC">
      <w:pPr>
        <w:pStyle w:val="Heading5"/>
        <w:ind w:left="5040" w:hanging="720"/>
      </w:pPr>
      <w:r w:rsidRPr="00C27D15">
        <w:rPr>
          <w:b/>
        </w:rPr>
        <w:t>.2</w:t>
      </w:r>
      <w:r>
        <w:tab/>
        <w:t>All testing equipment, apparatus (i.e. sound level decibel meter, 2-way radio communication, test devices, ladders, tools, lighting, etc.) and personnel shall be supplied by the Design-Builder’s Fire Alarm Contractor and Sprinkler Contractor</w:t>
      </w:r>
    </w:p>
    <w:p w:rsidR="00C27D15" w:rsidRDefault="00C27D15" w:rsidP="009870DC">
      <w:pPr>
        <w:pStyle w:val="Heading5"/>
        <w:numPr>
          <w:ilvl w:val="2"/>
          <w:numId w:val="57"/>
        </w:numPr>
        <w:tabs>
          <w:tab w:val="clear" w:pos="6480"/>
          <w:tab w:val="num" w:pos="4320"/>
        </w:tabs>
        <w:ind w:hanging="2880"/>
      </w:pPr>
      <w:r w:rsidRPr="000B1055">
        <w:rPr>
          <w:b/>
        </w:rPr>
        <w:t>System Documentation:</w:t>
      </w:r>
      <w:r w:rsidRPr="00A27710">
        <w:t xml:space="preserve">  </w:t>
      </w:r>
    </w:p>
    <w:p w:rsidR="00C27D15" w:rsidRDefault="00C27D15" w:rsidP="009870DC">
      <w:pPr>
        <w:pStyle w:val="Heading5"/>
        <w:ind w:left="4320"/>
      </w:pPr>
      <w:r w:rsidRPr="00A27710">
        <w:t xml:space="preserve">Every system shall include the following documentation, which shall be delivered to </w:t>
      </w:r>
      <w:r w:rsidR="009E3583">
        <w:t>the CT DAS / DCS</w:t>
      </w:r>
      <w:r w:rsidRPr="00A27710">
        <w:t xml:space="preserve"> </w:t>
      </w:r>
      <w:r>
        <w:t xml:space="preserve">Project </w:t>
      </w:r>
      <w:r w:rsidR="00562544">
        <w:t>Manager</w:t>
      </w:r>
      <w:r>
        <w:t xml:space="preserve"> through the Construction Administrator </w:t>
      </w:r>
      <w:r w:rsidRPr="00A27710">
        <w:t>upon final acceptance of the system.  An owner's manual or manufacturer's installation instructions covering all system equipment, including the following</w:t>
      </w:r>
      <w:r>
        <w:t>:</w:t>
      </w:r>
    </w:p>
    <w:p w:rsidR="00C27D15" w:rsidRPr="00296445" w:rsidRDefault="00C27D15" w:rsidP="009870DC">
      <w:pPr>
        <w:pStyle w:val="Heading7"/>
        <w:spacing w:before="86" w:after="0"/>
        <w:ind w:left="5040" w:hanging="720"/>
        <w:jc w:val="both"/>
        <w:rPr>
          <w:sz w:val="18"/>
          <w:szCs w:val="18"/>
        </w:rPr>
      </w:pPr>
      <w:r w:rsidRPr="00A27710">
        <w:rPr>
          <w:b/>
          <w:sz w:val="18"/>
          <w:szCs w:val="18"/>
        </w:rPr>
        <w:t>.1</w:t>
      </w:r>
      <w:r w:rsidRPr="00296445">
        <w:rPr>
          <w:sz w:val="18"/>
          <w:szCs w:val="18"/>
        </w:rPr>
        <w:tab/>
        <w:t>A detailed narrative description of the system inputs, evacuation signaling, ancillary functions, annunciation, intended sequence of operations, expansion capability, application considerations, and limitations.</w:t>
      </w:r>
    </w:p>
    <w:p w:rsidR="00C27D15" w:rsidRPr="00296445" w:rsidRDefault="00C27D15" w:rsidP="009870DC">
      <w:pPr>
        <w:pStyle w:val="Heading7"/>
        <w:spacing w:before="86" w:after="0"/>
        <w:ind w:left="5040" w:hanging="720"/>
        <w:jc w:val="both"/>
        <w:rPr>
          <w:sz w:val="18"/>
          <w:szCs w:val="18"/>
        </w:rPr>
      </w:pPr>
      <w:r w:rsidRPr="00A27710">
        <w:rPr>
          <w:b/>
          <w:sz w:val="18"/>
          <w:szCs w:val="18"/>
        </w:rPr>
        <w:t>.2</w:t>
      </w:r>
      <w:r>
        <w:rPr>
          <w:sz w:val="18"/>
          <w:szCs w:val="18"/>
        </w:rPr>
        <w:tab/>
      </w:r>
      <w:r w:rsidRPr="00296445">
        <w:rPr>
          <w:sz w:val="18"/>
          <w:szCs w:val="18"/>
        </w:rPr>
        <w:t>Operator’s instructions for basic systems operations including alarm acknowledgment, system reset, interpreting system output (LED's CRT display, and printout), operation of manual evacuation signaling and ancillary function controls, changing printer paper, etc.</w:t>
      </w:r>
    </w:p>
    <w:p w:rsidR="00C27D15" w:rsidRPr="00296445" w:rsidRDefault="00C27D15" w:rsidP="009870DC">
      <w:pPr>
        <w:pStyle w:val="Heading7"/>
        <w:spacing w:before="86" w:after="0"/>
        <w:ind w:left="5040" w:hanging="720"/>
        <w:jc w:val="both"/>
        <w:rPr>
          <w:sz w:val="18"/>
          <w:szCs w:val="18"/>
        </w:rPr>
      </w:pPr>
      <w:r w:rsidRPr="00A27710">
        <w:rPr>
          <w:b/>
          <w:sz w:val="18"/>
          <w:szCs w:val="18"/>
        </w:rPr>
        <w:t>.3</w:t>
      </w:r>
      <w:r>
        <w:rPr>
          <w:sz w:val="18"/>
          <w:szCs w:val="18"/>
        </w:rPr>
        <w:tab/>
      </w:r>
      <w:r w:rsidRPr="00296445">
        <w:rPr>
          <w:sz w:val="18"/>
          <w:szCs w:val="18"/>
        </w:rPr>
        <w:t>A detailed description of routine maintenance and testing as required and recommended and as would be provided under a maintenance contract, including testing and maintenance instructions for each type of device installed.  This information should include:</w:t>
      </w:r>
    </w:p>
    <w:p w:rsidR="00C27D15" w:rsidRPr="00A27710" w:rsidRDefault="00C27D15" w:rsidP="009870DC">
      <w:pPr>
        <w:spacing w:before="86"/>
        <w:ind w:left="5760" w:hanging="720"/>
        <w:jc w:val="both"/>
      </w:pPr>
      <w:r w:rsidRPr="00A27710">
        <w:rPr>
          <w:b/>
        </w:rPr>
        <w:t>.1</w:t>
      </w:r>
      <w:r w:rsidRPr="00A27710">
        <w:tab/>
        <w:t>A listing of individual system components that require periodic testing and maintenance.</w:t>
      </w:r>
    </w:p>
    <w:p w:rsidR="00C27D15" w:rsidRPr="00A27710" w:rsidRDefault="00C27D15" w:rsidP="009870DC">
      <w:pPr>
        <w:spacing w:before="86"/>
        <w:ind w:left="5760" w:hanging="720"/>
        <w:jc w:val="both"/>
      </w:pPr>
      <w:r w:rsidRPr="00A27710">
        <w:rPr>
          <w:b/>
        </w:rPr>
        <w:t>.2</w:t>
      </w:r>
      <w:r w:rsidRPr="00A27710">
        <w:tab/>
        <w:t>Step by step instructions detailing the requisite testing and maintenance procedures and the intervals at which those procedures should be performed.</w:t>
      </w:r>
    </w:p>
    <w:p w:rsidR="00C27D15" w:rsidRPr="00A27710" w:rsidRDefault="00C27D15" w:rsidP="009870DC">
      <w:pPr>
        <w:spacing w:before="86"/>
        <w:ind w:left="5760" w:hanging="720"/>
        <w:jc w:val="both"/>
      </w:pPr>
      <w:r w:rsidRPr="00A27710">
        <w:rPr>
          <w:b/>
        </w:rPr>
        <w:t>.3</w:t>
      </w:r>
      <w:r w:rsidRPr="00A27710">
        <w:tab/>
        <w:t>A schedule that correlates the testing and maintenance procedures required by paragraph (2) above and with the listing required by paragraph (1) above.</w:t>
      </w:r>
    </w:p>
    <w:p w:rsidR="00C27D15" w:rsidRPr="00296445" w:rsidRDefault="00C27D15" w:rsidP="009870DC">
      <w:pPr>
        <w:pStyle w:val="Heading7"/>
        <w:spacing w:before="86" w:after="0"/>
        <w:ind w:left="5040" w:hanging="720"/>
        <w:jc w:val="both"/>
        <w:rPr>
          <w:sz w:val="18"/>
          <w:szCs w:val="18"/>
        </w:rPr>
      </w:pPr>
      <w:r w:rsidRPr="00D960DD">
        <w:rPr>
          <w:b/>
          <w:sz w:val="18"/>
          <w:szCs w:val="18"/>
        </w:rPr>
        <w:t>.4</w:t>
      </w:r>
      <w:r>
        <w:rPr>
          <w:sz w:val="18"/>
          <w:szCs w:val="18"/>
        </w:rPr>
        <w:tab/>
      </w:r>
      <w:r w:rsidRPr="00296445">
        <w:rPr>
          <w:sz w:val="18"/>
          <w:szCs w:val="18"/>
        </w:rPr>
        <w:t>Detailed troubleshooting instructions for each type of trouble condition recognized by the system, including opens, grounds, parity errors, "loop failures," etc. These instructions should include a list of all trouble signals, and step by step instructions describing how to isolate those problems and correct them (or call for service as appropriate).</w:t>
      </w:r>
    </w:p>
    <w:p w:rsidR="00C27D15" w:rsidRDefault="00C27D15" w:rsidP="009870DC">
      <w:pPr>
        <w:pStyle w:val="Heading5"/>
        <w:ind w:left="5040" w:hanging="720"/>
      </w:pPr>
      <w:r w:rsidRPr="00D960DD">
        <w:rPr>
          <w:b/>
          <w:szCs w:val="18"/>
        </w:rPr>
        <w:t>.5</w:t>
      </w:r>
      <w:r>
        <w:rPr>
          <w:szCs w:val="18"/>
        </w:rPr>
        <w:tab/>
      </w:r>
      <w:r w:rsidRPr="00296445">
        <w:rPr>
          <w:szCs w:val="18"/>
        </w:rPr>
        <w:t>A service directory, including a list of names and telephone numbers for those who should be called to service the system.</w:t>
      </w:r>
    </w:p>
    <w:p w:rsidR="00C27D15" w:rsidRPr="00C27D15" w:rsidRDefault="00C27D15" w:rsidP="009870DC">
      <w:pPr>
        <w:pStyle w:val="Heading5"/>
        <w:numPr>
          <w:ilvl w:val="2"/>
          <w:numId w:val="57"/>
        </w:numPr>
        <w:tabs>
          <w:tab w:val="clear" w:pos="6480"/>
        </w:tabs>
        <w:ind w:left="4320"/>
        <w:rPr>
          <w:b/>
        </w:rPr>
      </w:pPr>
      <w:r w:rsidRPr="00C27D15">
        <w:rPr>
          <w:b/>
          <w:szCs w:val="18"/>
        </w:rPr>
        <w:t>As-Built Drawings</w:t>
      </w:r>
      <w:r w:rsidRPr="00C27D15">
        <w:rPr>
          <w:b/>
        </w:rPr>
        <w:t xml:space="preserve">: </w:t>
      </w:r>
    </w:p>
    <w:p w:rsidR="00C27D15" w:rsidRDefault="00C27D15" w:rsidP="009870DC">
      <w:pPr>
        <w:pStyle w:val="Heading5"/>
        <w:ind w:left="5040" w:hanging="720"/>
      </w:pPr>
      <w:r w:rsidRPr="000B1055">
        <w:rPr>
          <w:b/>
        </w:rPr>
        <w:t>.1</w:t>
      </w:r>
      <w:r>
        <w:tab/>
      </w:r>
      <w:r w:rsidRPr="00296445">
        <w:t xml:space="preserve">The </w:t>
      </w:r>
      <w:r>
        <w:t>Design-Builder</w:t>
      </w:r>
      <w:r w:rsidRPr="00296445">
        <w:t xml:space="preserve"> will produce </w:t>
      </w:r>
      <w:r w:rsidRPr="00BE6ADE">
        <w:rPr>
          <w:b/>
          <w:color w:val="0000FF"/>
        </w:rPr>
        <w:t>two (2)</w:t>
      </w:r>
      <w:r w:rsidRPr="00BE6ADE">
        <w:t xml:space="preserve"> </w:t>
      </w:r>
      <w:r w:rsidRPr="00296445">
        <w:t xml:space="preserve">sets of as-built drawings and specifications for the fire alarm system, indicating the location (and programmed address, if applicable) of all devices and appliances, the wiring sequences, wiring methods, connection of the components, and sequence of operation of the protective signaling system as installed, shall be given to </w:t>
      </w:r>
      <w:r w:rsidR="009E3583">
        <w:t>the CT DAS /</w:t>
      </w:r>
      <w:r>
        <w:t xml:space="preserve"> DCS</w:t>
      </w:r>
      <w:r w:rsidRPr="00296445">
        <w:t xml:space="preserve"> </w:t>
      </w:r>
      <w:r>
        <w:t>Project Manager through the Construction Administrator</w:t>
      </w:r>
      <w:r w:rsidRPr="00296445">
        <w:t xml:space="preserve">.  This shall be in Accordance with NFPA 72.  Refer also to </w:t>
      </w:r>
      <w:r w:rsidRPr="00FC79A7">
        <w:rPr>
          <w:b/>
        </w:rPr>
        <w:t>Section 01 77 00 "Closeout Procedures".</w:t>
      </w:r>
    </w:p>
    <w:p w:rsidR="00E12C4B" w:rsidRPr="00334789" w:rsidRDefault="00334789" w:rsidP="009870DC">
      <w:pPr>
        <w:pStyle w:val="Heading2"/>
        <w:tabs>
          <w:tab w:val="left" w:pos="720"/>
          <w:tab w:val="left" w:pos="1440"/>
          <w:tab w:val="left" w:pos="2160"/>
          <w:tab w:val="left" w:pos="2880"/>
          <w:tab w:val="left" w:pos="4755"/>
        </w:tabs>
        <w:spacing w:after="0"/>
        <w:ind w:left="2160" w:hanging="720"/>
        <w:rPr>
          <w:i w:val="0"/>
          <w:sz w:val="18"/>
          <w:szCs w:val="18"/>
        </w:rPr>
      </w:pPr>
      <w:r>
        <w:rPr>
          <w:i w:val="0"/>
          <w:sz w:val="18"/>
          <w:szCs w:val="18"/>
        </w:rPr>
        <w:t>E.</w:t>
      </w:r>
      <w:r w:rsidR="00E12C4B" w:rsidRPr="00334789">
        <w:rPr>
          <w:i w:val="0"/>
          <w:sz w:val="18"/>
          <w:szCs w:val="18"/>
        </w:rPr>
        <w:tab/>
      </w:r>
      <w:r w:rsidRPr="00334789">
        <w:rPr>
          <w:i w:val="0"/>
          <w:sz w:val="18"/>
          <w:szCs w:val="18"/>
        </w:rPr>
        <w:t>Submittals</w:t>
      </w:r>
    </w:p>
    <w:p w:rsidR="00E12C4B" w:rsidRPr="00296445" w:rsidRDefault="00334789" w:rsidP="009870DC">
      <w:pPr>
        <w:pStyle w:val="Heading3"/>
        <w:numPr>
          <w:ilvl w:val="0"/>
          <w:numId w:val="0"/>
        </w:numPr>
        <w:ind w:left="2880" w:hanging="720"/>
      </w:pPr>
      <w:r w:rsidRPr="00334789">
        <w:rPr>
          <w:b/>
        </w:rPr>
        <w:t>1</w:t>
      </w:r>
      <w:r w:rsidR="00E12C4B" w:rsidRPr="00334789">
        <w:rPr>
          <w:b/>
        </w:rPr>
        <w:t>.</w:t>
      </w:r>
      <w:r w:rsidR="00E12C4B" w:rsidRPr="00296445">
        <w:tab/>
        <w:t xml:space="preserve">Unless the </w:t>
      </w:r>
      <w:r w:rsidR="00BE6ADE">
        <w:t>Design-Builder</w:t>
      </w:r>
      <w:r w:rsidR="00BE6ADE" w:rsidRPr="00296445">
        <w:t xml:space="preserve"> </w:t>
      </w:r>
      <w:r w:rsidR="00E12C4B" w:rsidRPr="00296445">
        <w:t xml:space="preserve">is responsible for this service, the independent testing agency shall submit a certified written report, in duplicate, of each inspection, test, or similar service to the Construction Administrator. </w:t>
      </w:r>
    </w:p>
    <w:p w:rsidR="00E12C4B" w:rsidRPr="00296445" w:rsidRDefault="00334789" w:rsidP="009870DC">
      <w:pPr>
        <w:pStyle w:val="Heading4"/>
        <w:numPr>
          <w:ilvl w:val="0"/>
          <w:numId w:val="0"/>
        </w:numPr>
        <w:ind w:left="3600" w:hanging="720"/>
      </w:pPr>
      <w:r w:rsidRPr="00334789">
        <w:rPr>
          <w:b/>
        </w:rPr>
        <w:t>1.1</w:t>
      </w:r>
      <w:r>
        <w:tab/>
      </w:r>
      <w:r w:rsidR="00E12C4B" w:rsidRPr="00296445">
        <w:t xml:space="preserve">Submit additional copies of each written report directly to the </w:t>
      </w:r>
      <w:r w:rsidR="00BE6ADE">
        <w:t>Authority Having Jurisdiction</w:t>
      </w:r>
      <w:r w:rsidR="00E12C4B" w:rsidRPr="00296445">
        <w:t xml:space="preserve">, when the </w:t>
      </w:r>
      <w:r w:rsidR="00BE6ADE">
        <w:t>A</w:t>
      </w:r>
      <w:r w:rsidR="00E12C4B" w:rsidRPr="00296445">
        <w:t>uthority so directs.</w:t>
      </w:r>
    </w:p>
    <w:p w:rsidR="00E12C4B" w:rsidRPr="00296445" w:rsidRDefault="00334789" w:rsidP="009870DC">
      <w:pPr>
        <w:pStyle w:val="Heading4"/>
        <w:numPr>
          <w:ilvl w:val="0"/>
          <w:numId w:val="0"/>
        </w:numPr>
        <w:ind w:left="3600" w:hanging="720"/>
      </w:pPr>
      <w:r w:rsidRPr="00334789">
        <w:rPr>
          <w:b/>
        </w:rPr>
        <w:t>1.2</w:t>
      </w:r>
      <w:r>
        <w:tab/>
      </w:r>
      <w:r w:rsidR="00E12C4B" w:rsidRPr="00BE6ADE">
        <w:rPr>
          <w:b/>
        </w:rPr>
        <w:t>Report Data:</w:t>
      </w:r>
      <w:r w:rsidR="00E12C4B" w:rsidRPr="00296445">
        <w:t xml:space="preserve"> Written reports of each inspection, test, or similar service include, but are not limited to, the following:</w:t>
      </w:r>
    </w:p>
    <w:p w:rsidR="00E12C4B" w:rsidRPr="00296445" w:rsidRDefault="00334789" w:rsidP="009870DC">
      <w:pPr>
        <w:pStyle w:val="Heading5"/>
        <w:ind w:left="4320" w:hanging="720"/>
      </w:pPr>
      <w:r w:rsidRPr="00334789">
        <w:rPr>
          <w:b/>
        </w:rPr>
        <w:t>1.2.1</w:t>
      </w:r>
      <w:r>
        <w:tab/>
      </w:r>
      <w:r w:rsidR="00E12C4B" w:rsidRPr="00296445">
        <w:t>Date of issue.</w:t>
      </w:r>
    </w:p>
    <w:p w:rsidR="00E12C4B" w:rsidRPr="00296445" w:rsidRDefault="00334789" w:rsidP="009870DC">
      <w:pPr>
        <w:pStyle w:val="Heading5"/>
        <w:ind w:left="3600"/>
      </w:pPr>
      <w:r w:rsidRPr="00334789">
        <w:rPr>
          <w:b/>
        </w:rPr>
        <w:t>1.2.2</w:t>
      </w:r>
      <w:r>
        <w:tab/>
      </w:r>
      <w:r w:rsidR="00E12C4B" w:rsidRPr="00296445">
        <w:t>Project title and number.</w:t>
      </w:r>
    </w:p>
    <w:p w:rsidR="00E12C4B" w:rsidRPr="00296445" w:rsidRDefault="00334789" w:rsidP="009870DC">
      <w:pPr>
        <w:pStyle w:val="Heading5"/>
        <w:tabs>
          <w:tab w:val="center" w:pos="630"/>
          <w:tab w:val="center" w:pos="1080"/>
          <w:tab w:val="center" w:pos="1620"/>
          <w:tab w:val="center" w:pos="2070"/>
        </w:tabs>
        <w:ind w:left="3600"/>
      </w:pPr>
      <w:r w:rsidRPr="00334789">
        <w:rPr>
          <w:b/>
        </w:rPr>
        <w:t>1.2.3</w:t>
      </w:r>
      <w:r>
        <w:tab/>
      </w:r>
      <w:r w:rsidR="00E12C4B" w:rsidRPr="00296445">
        <w:t>Name, address, and telephone number of testing agency.</w:t>
      </w:r>
    </w:p>
    <w:p w:rsidR="00E12C4B" w:rsidRPr="00296445" w:rsidRDefault="00334789" w:rsidP="009870DC">
      <w:pPr>
        <w:pStyle w:val="Heading5"/>
        <w:tabs>
          <w:tab w:val="center" w:pos="630"/>
          <w:tab w:val="center" w:pos="1080"/>
          <w:tab w:val="center" w:pos="1620"/>
          <w:tab w:val="center" w:pos="2070"/>
        </w:tabs>
        <w:ind w:left="3600"/>
      </w:pPr>
      <w:r w:rsidRPr="00334789">
        <w:rPr>
          <w:b/>
        </w:rPr>
        <w:t>1.2.4</w:t>
      </w:r>
      <w:r>
        <w:tab/>
      </w:r>
      <w:r w:rsidR="00E12C4B" w:rsidRPr="00296445">
        <w:t>Dates and locations of samples and tests or inspections.</w:t>
      </w:r>
    </w:p>
    <w:p w:rsidR="00E12C4B" w:rsidRPr="00296445" w:rsidRDefault="00334789" w:rsidP="009870DC">
      <w:pPr>
        <w:pStyle w:val="Heading5"/>
        <w:tabs>
          <w:tab w:val="center" w:pos="630"/>
          <w:tab w:val="center" w:pos="1080"/>
          <w:tab w:val="center" w:pos="1620"/>
          <w:tab w:val="center" w:pos="2070"/>
        </w:tabs>
        <w:ind w:left="3600"/>
      </w:pPr>
      <w:r w:rsidRPr="00334789">
        <w:rPr>
          <w:b/>
        </w:rPr>
        <w:t>1.2.5</w:t>
      </w:r>
      <w:r>
        <w:tab/>
      </w:r>
      <w:r w:rsidR="00E12C4B" w:rsidRPr="00296445">
        <w:t>Names of individuals making the inspection or test.</w:t>
      </w:r>
    </w:p>
    <w:p w:rsidR="00E12C4B" w:rsidRPr="00296445" w:rsidRDefault="00334789" w:rsidP="009870DC">
      <w:pPr>
        <w:pStyle w:val="Heading5"/>
        <w:tabs>
          <w:tab w:val="center" w:pos="630"/>
          <w:tab w:val="center" w:pos="1080"/>
          <w:tab w:val="center" w:pos="1620"/>
          <w:tab w:val="center" w:pos="2070"/>
        </w:tabs>
        <w:ind w:left="3600"/>
      </w:pPr>
      <w:r w:rsidRPr="00334789">
        <w:rPr>
          <w:b/>
        </w:rPr>
        <w:t>1.2.6</w:t>
      </w:r>
      <w:r>
        <w:tab/>
      </w:r>
      <w:r w:rsidR="00E12C4B" w:rsidRPr="00296445">
        <w:t>Designation of the Work and test method.</w:t>
      </w:r>
    </w:p>
    <w:p w:rsidR="00E12C4B" w:rsidRPr="00296445" w:rsidRDefault="00334789" w:rsidP="009870DC">
      <w:pPr>
        <w:pStyle w:val="Heading5"/>
        <w:ind w:left="4320"/>
      </w:pPr>
      <w:r w:rsidRPr="00334789">
        <w:rPr>
          <w:b/>
        </w:rPr>
        <w:t>.1</w:t>
      </w:r>
      <w:r>
        <w:tab/>
      </w:r>
      <w:r w:rsidR="00E12C4B" w:rsidRPr="00296445">
        <w:t>Identification of product and Specification Section.</w:t>
      </w:r>
    </w:p>
    <w:p w:rsidR="00E12C4B" w:rsidRPr="00296445" w:rsidRDefault="00334789" w:rsidP="009870DC">
      <w:pPr>
        <w:pStyle w:val="Heading5"/>
        <w:tabs>
          <w:tab w:val="center" w:pos="630"/>
        </w:tabs>
        <w:ind w:left="4320"/>
      </w:pPr>
      <w:r w:rsidRPr="00334789">
        <w:rPr>
          <w:b/>
        </w:rPr>
        <w:t>.2</w:t>
      </w:r>
      <w:r>
        <w:tab/>
      </w:r>
      <w:r w:rsidR="00E12C4B" w:rsidRPr="00296445">
        <w:t>Complete inspection or test data.</w:t>
      </w:r>
    </w:p>
    <w:p w:rsidR="00E12C4B" w:rsidRPr="00296445" w:rsidRDefault="00334789" w:rsidP="009870DC">
      <w:pPr>
        <w:pStyle w:val="Heading5"/>
        <w:ind w:left="4320"/>
      </w:pPr>
      <w:r w:rsidRPr="00334789">
        <w:rPr>
          <w:b/>
        </w:rPr>
        <w:t>.3</w:t>
      </w:r>
      <w:r>
        <w:tab/>
      </w:r>
      <w:r w:rsidR="00E12C4B" w:rsidRPr="00296445">
        <w:t>Test results and an interpretation of test results.</w:t>
      </w:r>
    </w:p>
    <w:p w:rsidR="00E12C4B" w:rsidRPr="00296445" w:rsidRDefault="00334789" w:rsidP="009870DC">
      <w:pPr>
        <w:pStyle w:val="Heading5"/>
        <w:ind w:left="5040" w:hanging="720"/>
      </w:pPr>
      <w:r w:rsidRPr="00334789">
        <w:rPr>
          <w:b/>
        </w:rPr>
        <w:t>.4</w:t>
      </w:r>
      <w:r>
        <w:tab/>
      </w:r>
      <w:r w:rsidR="00E12C4B" w:rsidRPr="00296445">
        <w:t>Ambient conditions at the time of sample taking and testing.</w:t>
      </w:r>
    </w:p>
    <w:p w:rsidR="00E12C4B" w:rsidRPr="00296445" w:rsidRDefault="00334789" w:rsidP="009870DC">
      <w:pPr>
        <w:pStyle w:val="Heading5"/>
        <w:ind w:left="5040" w:hanging="720"/>
      </w:pPr>
      <w:r w:rsidRPr="00334789">
        <w:rPr>
          <w:b/>
        </w:rPr>
        <w:t>.5</w:t>
      </w:r>
      <w:r>
        <w:tab/>
      </w:r>
      <w:r w:rsidR="00E12C4B" w:rsidRPr="00296445">
        <w:t>Comments or professional opinion on whether inspected or tested Work complies with Contract Document requirements.</w:t>
      </w:r>
    </w:p>
    <w:p w:rsidR="00E12C4B" w:rsidRPr="00296445" w:rsidRDefault="00334789" w:rsidP="009870DC">
      <w:pPr>
        <w:pStyle w:val="Heading5"/>
        <w:ind w:left="4320"/>
      </w:pPr>
      <w:r w:rsidRPr="00334789">
        <w:rPr>
          <w:b/>
        </w:rPr>
        <w:t>.6</w:t>
      </w:r>
      <w:r>
        <w:tab/>
      </w:r>
      <w:r w:rsidR="00E12C4B" w:rsidRPr="00296445">
        <w:t>Name and signature of laboratory inspector.</w:t>
      </w:r>
    </w:p>
    <w:p w:rsidR="00E12C4B" w:rsidRPr="00296445" w:rsidRDefault="00334789" w:rsidP="009870DC">
      <w:pPr>
        <w:pStyle w:val="Heading5"/>
        <w:ind w:left="4320"/>
      </w:pPr>
      <w:r w:rsidRPr="00334789">
        <w:rPr>
          <w:b/>
        </w:rPr>
        <w:t>.7</w:t>
      </w:r>
      <w:r>
        <w:tab/>
      </w:r>
      <w:r w:rsidR="00E12C4B" w:rsidRPr="00296445">
        <w:t>Recommendations on re-testing.</w:t>
      </w:r>
    </w:p>
    <w:p w:rsidR="00E12C4B" w:rsidRPr="00475F1E" w:rsidRDefault="00475F1E" w:rsidP="009870DC">
      <w:pPr>
        <w:pStyle w:val="Heading2"/>
        <w:spacing w:after="0"/>
        <w:ind w:left="1440"/>
        <w:rPr>
          <w:i w:val="0"/>
          <w:sz w:val="18"/>
          <w:szCs w:val="18"/>
        </w:rPr>
      </w:pPr>
      <w:r>
        <w:rPr>
          <w:i w:val="0"/>
          <w:sz w:val="18"/>
          <w:szCs w:val="18"/>
        </w:rPr>
        <w:t>F.</w:t>
      </w:r>
      <w:r w:rsidR="00E12C4B" w:rsidRPr="00475F1E">
        <w:rPr>
          <w:i w:val="0"/>
          <w:sz w:val="18"/>
          <w:szCs w:val="18"/>
        </w:rPr>
        <w:tab/>
      </w:r>
      <w:r w:rsidRPr="00475F1E">
        <w:rPr>
          <w:i w:val="0"/>
          <w:sz w:val="18"/>
          <w:szCs w:val="18"/>
        </w:rPr>
        <w:t>Quality Assurance</w:t>
      </w:r>
    </w:p>
    <w:p w:rsidR="00E12C4B" w:rsidRPr="00296445" w:rsidRDefault="00475F1E" w:rsidP="009870DC">
      <w:pPr>
        <w:pStyle w:val="Heading3"/>
        <w:numPr>
          <w:ilvl w:val="0"/>
          <w:numId w:val="0"/>
        </w:numPr>
        <w:ind w:left="2880" w:hanging="720"/>
      </w:pPr>
      <w:r w:rsidRPr="00475F1E">
        <w:rPr>
          <w:b/>
        </w:rPr>
        <w:t>1</w:t>
      </w:r>
      <w:r w:rsidR="00E12C4B" w:rsidRPr="00475F1E">
        <w:rPr>
          <w:b/>
        </w:rPr>
        <w:t>.</w:t>
      </w:r>
      <w:r w:rsidR="00E12C4B" w:rsidRPr="00296445">
        <w:tab/>
      </w:r>
      <w:r w:rsidR="00E12C4B" w:rsidRPr="00475F1E">
        <w:rPr>
          <w:b/>
        </w:rPr>
        <w:t>Qualifications for Service Agencies:</w:t>
      </w:r>
      <w:r w:rsidR="00E12C4B" w:rsidRPr="00296445">
        <w:t xml:space="preserve"> Engage inspection and testing service agencies, including independent testing laboratories, that are pre-qualified as complying with the National Voluntary Laboratory Accreditation Program and that specialize in the types of inspections and tests to be performed.</w:t>
      </w:r>
    </w:p>
    <w:p w:rsidR="00E12C4B" w:rsidRPr="00296445" w:rsidRDefault="00475F1E" w:rsidP="009870DC">
      <w:pPr>
        <w:pStyle w:val="Heading4"/>
        <w:numPr>
          <w:ilvl w:val="0"/>
          <w:numId w:val="0"/>
        </w:numPr>
        <w:ind w:left="3600" w:hanging="720"/>
      </w:pPr>
      <w:r w:rsidRPr="00475F1E">
        <w:rPr>
          <w:b/>
        </w:rPr>
        <w:t>1.1</w:t>
      </w:r>
      <w:r>
        <w:tab/>
      </w:r>
      <w:r w:rsidR="00E12C4B" w:rsidRPr="00296445">
        <w:t>Each independent inspection and testing agency engaged on the Project shall be authorized by authorities having jurisdiction to operate in the state where the Project is located.</w:t>
      </w:r>
    </w:p>
    <w:p w:rsidR="00E12C4B" w:rsidRPr="00296445" w:rsidRDefault="00475F1E" w:rsidP="009870DC">
      <w:pPr>
        <w:pStyle w:val="Heading3"/>
        <w:numPr>
          <w:ilvl w:val="0"/>
          <w:numId w:val="0"/>
        </w:numPr>
        <w:ind w:left="2880" w:hanging="720"/>
      </w:pPr>
      <w:r w:rsidRPr="00397D3F">
        <w:rPr>
          <w:b/>
        </w:rPr>
        <w:t>2</w:t>
      </w:r>
      <w:r w:rsidR="00E12C4B" w:rsidRPr="00397D3F">
        <w:rPr>
          <w:b/>
        </w:rPr>
        <w:t>.</w:t>
      </w:r>
      <w:r w:rsidR="00E12C4B" w:rsidRPr="00296445">
        <w:tab/>
      </w:r>
      <w:r w:rsidR="00E12C4B" w:rsidRPr="00475F1E">
        <w:rPr>
          <w:b/>
        </w:rPr>
        <w:t>Mockups:</w:t>
      </w:r>
      <w:r w:rsidR="00E12C4B" w:rsidRPr="00296445">
        <w:t xml:space="preserve">  Provide full-size, physical assemblies that are constructed on-site.  Mockups will be used to verify selections made under sample submittals, to demonstrate aesthetic effects and, where indicated, qualities of materials and execution, and to review construction, coordination, testing, or operation; they are not samples. </w:t>
      </w:r>
      <w:r w:rsidR="00DC2D0E">
        <w:t xml:space="preserve"> </w:t>
      </w:r>
      <w:r w:rsidR="00E12C4B" w:rsidRPr="00DC2D0E">
        <w:t>Approved mockups establish the standard by which the Work will be judged.</w:t>
      </w:r>
    </w:p>
    <w:p w:rsidR="00E12C4B" w:rsidRPr="00397D3F" w:rsidRDefault="00397D3F" w:rsidP="009870DC">
      <w:pPr>
        <w:pStyle w:val="Heading2"/>
        <w:spacing w:after="0"/>
        <w:ind w:left="1440"/>
        <w:rPr>
          <w:i w:val="0"/>
          <w:sz w:val="18"/>
          <w:szCs w:val="18"/>
        </w:rPr>
      </w:pPr>
      <w:r w:rsidRPr="00397D3F">
        <w:rPr>
          <w:i w:val="0"/>
          <w:sz w:val="18"/>
          <w:szCs w:val="18"/>
        </w:rPr>
        <w:t>G.</w:t>
      </w:r>
      <w:r w:rsidR="00E12C4B" w:rsidRPr="00397D3F">
        <w:rPr>
          <w:i w:val="0"/>
          <w:sz w:val="18"/>
          <w:szCs w:val="18"/>
        </w:rPr>
        <w:tab/>
      </w:r>
      <w:r w:rsidR="00DC2D0E">
        <w:rPr>
          <w:i w:val="0"/>
          <w:sz w:val="18"/>
          <w:szCs w:val="18"/>
        </w:rPr>
        <w:t>Repair a</w:t>
      </w:r>
      <w:r w:rsidRPr="00397D3F">
        <w:rPr>
          <w:i w:val="0"/>
          <w:sz w:val="18"/>
          <w:szCs w:val="18"/>
        </w:rPr>
        <w:t>nd Protection</w:t>
      </w:r>
    </w:p>
    <w:p w:rsidR="00E12C4B" w:rsidRPr="00296445" w:rsidRDefault="00E12C4B" w:rsidP="009870DC">
      <w:pPr>
        <w:pStyle w:val="Heading3"/>
        <w:numPr>
          <w:ilvl w:val="0"/>
          <w:numId w:val="0"/>
        </w:numPr>
        <w:ind w:left="2160"/>
      </w:pPr>
      <w:r w:rsidRPr="00BE6ADE">
        <w:rPr>
          <w:b/>
        </w:rPr>
        <w:t>General:</w:t>
      </w:r>
      <w:r w:rsidRPr="00296445">
        <w:t xml:space="preserve">  Upon completion of inspection, testing, sample taking and similar services, repair damaged construction and restore substrates and finishes.  Comply with </w:t>
      </w:r>
      <w:r w:rsidR="00CD33C3">
        <w:t xml:space="preserve">Design-Builder’s </w:t>
      </w:r>
      <w:r w:rsidRPr="00296445">
        <w:t>Contract Doc</w:t>
      </w:r>
      <w:r w:rsidR="00BE6ADE">
        <w:t xml:space="preserve">ument requirements for Division </w:t>
      </w:r>
      <w:r w:rsidRPr="00296445">
        <w:t xml:space="preserve">01 </w:t>
      </w:r>
      <w:r w:rsidR="00BE6ADE">
        <w:rPr>
          <w:b/>
        </w:rPr>
        <w:t xml:space="preserve">Section 01 73 </w:t>
      </w:r>
      <w:r w:rsidRPr="00FC79A7">
        <w:rPr>
          <w:b/>
        </w:rPr>
        <w:t>29 "Cutting and Patching."</w:t>
      </w:r>
    </w:p>
    <w:p w:rsidR="00E12C4B" w:rsidRPr="00296445" w:rsidRDefault="00BE6ADE" w:rsidP="009870DC">
      <w:pPr>
        <w:pStyle w:val="Heading3"/>
        <w:numPr>
          <w:ilvl w:val="3"/>
          <w:numId w:val="33"/>
        </w:numPr>
        <w:tabs>
          <w:tab w:val="clear" w:pos="3600"/>
        </w:tabs>
        <w:ind w:left="2880" w:hanging="720"/>
      </w:pPr>
      <w:r>
        <w:t>Protect construction</w:t>
      </w:r>
      <w:r w:rsidR="00E12C4B" w:rsidRPr="00296445">
        <w:t xml:space="preserve"> exposed by or for quality-control service activities, and protect repaired construction.</w:t>
      </w:r>
    </w:p>
    <w:p w:rsidR="00E12C4B" w:rsidRDefault="00397D3F" w:rsidP="009870DC">
      <w:pPr>
        <w:pStyle w:val="Heading3"/>
        <w:numPr>
          <w:ilvl w:val="0"/>
          <w:numId w:val="0"/>
        </w:numPr>
        <w:ind w:left="2880" w:hanging="720"/>
      </w:pPr>
      <w:r w:rsidRPr="00397D3F">
        <w:rPr>
          <w:b/>
        </w:rPr>
        <w:t>2</w:t>
      </w:r>
      <w:r w:rsidR="00604B99">
        <w:rPr>
          <w:b/>
        </w:rPr>
        <w:t>.</w:t>
      </w:r>
      <w:r>
        <w:tab/>
      </w:r>
      <w:r w:rsidR="00E12C4B" w:rsidRPr="00296445">
        <w:t xml:space="preserve">Repair and protection is </w:t>
      </w:r>
      <w:r w:rsidR="00BE6ADE">
        <w:t>Design-Builder’s</w:t>
      </w:r>
      <w:r w:rsidR="00E12C4B" w:rsidRPr="00296445">
        <w:t xml:space="preserve"> responsibility, regardless of the assignment of responsibility for inspection, testing, or similar services.</w:t>
      </w:r>
    </w:p>
    <w:p w:rsidR="00DF5CC9" w:rsidRPr="00B0695E" w:rsidRDefault="00DF5CC9" w:rsidP="00DF5CC9">
      <w:pPr>
        <w:pStyle w:val="Heading3"/>
        <w:numPr>
          <w:ilvl w:val="0"/>
          <w:numId w:val="0"/>
        </w:numPr>
        <w:spacing w:before="240"/>
        <w:ind w:left="2880" w:hanging="605"/>
        <w:jc w:val="center"/>
        <w:rPr>
          <w:b/>
        </w:rPr>
      </w:pPr>
      <w:r w:rsidRPr="00B0695E">
        <w:rPr>
          <w:b/>
        </w:rPr>
        <w:t>End</w:t>
      </w:r>
      <w:r>
        <w:rPr>
          <w:b/>
        </w:rPr>
        <w:t xml:space="preserve"> </w:t>
      </w:r>
      <w:r w:rsidRPr="00B0695E">
        <w:rPr>
          <w:b/>
        </w:rPr>
        <w:t>Section 01 4</w:t>
      </w:r>
      <w:r>
        <w:rPr>
          <w:b/>
        </w:rPr>
        <w:t>5 00</w:t>
      </w:r>
    </w:p>
    <w:p w:rsidR="00DF5CC9" w:rsidRPr="00B0695E" w:rsidRDefault="00DF5CC9" w:rsidP="00DF5CC9">
      <w:pPr>
        <w:pStyle w:val="Heading3"/>
        <w:numPr>
          <w:ilvl w:val="0"/>
          <w:numId w:val="0"/>
        </w:numPr>
        <w:spacing w:before="0" w:after="240"/>
        <w:ind w:left="2880" w:hanging="605"/>
        <w:jc w:val="center"/>
      </w:pPr>
      <w:r>
        <w:rPr>
          <w:b/>
        </w:rPr>
        <w:t>Quality Control</w:t>
      </w:r>
    </w:p>
    <w:p w:rsidR="00453721" w:rsidRPr="00453721" w:rsidRDefault="00604B99" w:rsidP="00453721">
      <w:pPr>
        <w:pStyle w:val="Heading2"/>
        <w:pBdr>
          <w:bottom w:val="single" w:sz="12" w:space="1" w:color="auto"/>
        </w:pBdr>
        <w:shd w:val="clear" w:color="auto" w:fill="D9D9D9"/>
        <w:rPr>
          <w:i w:val="0"/>
          <w:sz w:val="18"/>
          <w:szCs w:val="18"/>
        </w:rPr>
      </w:pPr>
      <w:r>
        <w:rPr>
          <w:i w:val="0"/>
          <w:sz w:val="18"/>
          <w:szCs w:val="18"/>
        </w:rPr>
        <w:t>01 45 23</w:t>
      </w:r>
      <w:r>
        <w:rPr>
          <w:i w:val="0"/>
          <w:sz w:val="18"/>
          <w:szCs w:val="18"/>
        </w:rPr>
        <w:tab/>
      </w:r>
      <w:r w:rsidR="00453721" w:rsidRPr="00453721">
        <w:rPr>
          <w:i w:val="0"/>
          <w:sz w:val="18"/>
          <w:szCs w:val="18"/>
        </w:rPr>
        <w:tab/>
        <w:t>TESTING FOR INDOOR AIR QUALITY,</w:t>
      </w:r>
      <w:r w:rsidR="00DF5CC9">
        <w:rPr>
          <w:i w:val="0"/>
          <w:sz w:val="18"/>
          <w:szCs w:val="18"/>
        </w:rPr>
        <w:t xml:space="preserve"> BASELINE IAQ, &amp; MATERIALS</w:t>
      </w:r>
    </w:p>
    <w:p w:rsidR="005730D3" w:rsidRDefault="005730D3" w:rsidP="005730D3">
      <w:pPr>
        <w:pStyle w:val="BodyText"/>
        <w:spacing w:before="86"/>
        <w:ind w:left="3600"/>
        <w:jc w:val="both"/>
        <w:rPr>
          <w:b/>
          <w:vanish/>
          <w:color w:val="FF0000"/>
        </w:rPr>
      </w:pPr>
      <w:r w:rsidRPr="00B9681F">
        <w:rPr>
          <w:b/>
          <w:vanish/>
          <w:color w:val="FF0000"/>
        </w:rPr>
        <w:t xml:space="preserve">NOTE: </w:t>
      </w:r>
      <w:r>
        <w:rPr>
          <w:vanish/>
          <w:color w:val="FF0000"/>
        </w:rPr>
        <w:t xml:space="preserve">If the specific project </w:t>
      </w:r>
      <w:r w:rsidRPr="008F3D37">
        <w:rPr>
          <w:b/>
          <w:vanish/>
          <w:color w:val="FF0000"/>
        </w:rPr>
        <w:t>does not require</w:t>
      </w:r>
      <w:r w:rsidRPr="00B9681F">
        <w:rPr>
          <w:vanish/>
          <w:color w:val="FF0000"/>
        </w:rPr>
        <w:t xml:space="preserve"> </w:t>
      </w:r>
      <w:r>
        <w:rPr>
          <w:vanish/>
          <w:color w:val="FF0000"/>
        </w:rPr>
        <w:t xml:space="preserve">LEED </w:t>
      </w:r>
      <w:r w:rsidRPr="00B75126">
        <w:rPr>
          <w:vanish/>
          <w:color w:val="FF0000"/>
        </w:rPr>
        <w:t>Certification</w:t>
      </w:r>
      <w:r>
        <w:rPr>
          <w:vanish/>
          <w:color w:val="FF0000"/>
        </w:rPr>
        <w:t xml:space="preserve"> and Commissioning</w:t>
      </w:r>
      <w:r w:rsidRPr="00B9681F">
        <w:rPr>
          <w:vanish/>
          <w:color w:val="FF0000"/>
        </w:rPr>
        <w:t xml:space="preserve"> then </w:t>
      </w:r>
      <w:r w:rsidRPr="0077061F">
        <w:rPr>
          <w:b/>
          <w:vanish/>
          <w:color w:val="FF0000"/>
        </w:rPr>
        <w:t>delete</w:t>
      </w:r>
      <w:r w:rsidRPr="00B9681F">
        <w:rPr>
          <w:vanish/>
          <w:color w:val="FF0000"/>
        </w:rPr>
        <w:t xml:space="preserve"> </w:t>
      </w:r>
      <w:r>
        <w:rPr>
          <w:vanish/>
          <w:color w:val="FF0000"/>
        </w:rPr>
        <w:t xml:space="preserve">this </w:t>
      </w:r>
      <w:r w:rsidRPr="00B9681F">
        <w:rPr>
          <w:vanish/>
          <w:color w:val="FF0000"/>
        </w:rPr>
        <w:t>Section from this document.</w:t>
      </w:r>
    </w:p>
    <w:p w:rsidR="00CA79A5" w:rsidRDefault="00A867BA" w:rsidP="00453721">
      <w:pPr>
        <w:pStyle w:val="Heading5"/>
        <w:numPr>
          <w:ilvl w:val="4"/>
          <w:numId w:val="0"/>
        </w:numPr>
        <w:tabs>
          <w:tab w:val="num" w:pos="1440"/>
        </w:tabs>
        <w:ind w:left="3600"/>
        <w:rPr>
          <w:vanish/>
          <w:color w:val="FF0000"/>
        </w:rPr>
      </w:pPr>
      <w:r w:rsidRPr="00340C36">
        <w:rPr>
          <w:b/>
          <w:vanish/>
          <w:color w:val="FF0000"/>
        </w:rPr>
        <w:t>NOTE:</w:t>
      </w:r>
      <w:r w:rsidRPr="00B75126">
        <w:rPr>
          <w:vanish/>
          <w:color w:val="FF0000"/>
        </w:rPr>
        <w:t xml:space="preserve"> </w:t>
      </w:r>
      <w:r w:rsidR="00453721" w:rsidRPr="00B75126">
        <w:rPr>
          <w:vanish/>
          <w:color w:val="FF0000"/>
        </w:rPr>
        <w:t>This Section 01 45 23</w:t>
      </w:r>
      <w:r w:rsidR="00CA79A5">
        <w:rPr>
          <w:vanish/>
          <w:color w:val="FF0000"/>
        </w:rPr>
        <w:t xml:space="preserve"> </w:t>
      </w:r>
      <w:r w:rsidR="00453721" w:rsidRPr="00B75126">
        <w:rPr>
          <w:vanish/>
          <w:color w:val="FF0000"/>
        </w:rPr>
        <w:t xml:space="preserve">"Testing For Indoor Air Quality, Baseline IAQ, &amp; Materials” </w:t>
      </w:r>
      <w:r w:rsidR="00CA79A5">
        <w:rPr>
          <w:vanish/>
          <w:color w:val="FF0000"/>
        </w:rPr>
        <w:t>includes r</w:t>
      </w:r>
      <w:r w:rsidR="00453721" w:rsidRPr="00B75126">
        <w:rPr>
          <w:vanish/>
          <w:color w:val="FF0000"/>
        </w:rPr>
        <w:t xml:space="preserve">equirements </w:t>
      </w:r>
      <w:r w:rsidR="00CA79A5">
        <w:rPr>
          <w:vanish/>
          <w:color w:val="FF0000"/>
        </w:rPr>
        <w:t>for</w:t>
      </w:r>
      <w:r w:rsidR="00453721" w:rsidRPr="00B75126">
        <w:rPr>
          <w:vanish/>
          <w:color w:val="FF0000"/>
        </w:rPr>
        <w:t xml:space="preserve"> baseline Indoor Air Quality (IAQ) testing for maximum indoor pollutant concentrations for acceptance of the facility.  </w:t>
      </w:r>
    </w:p>
    <w:p w:rsidR="005730D3" w:rsidRDefault="005730D3" w:rsidP="005730D3">
      <w:pPr>
        <w:pStyle w:val="Heading5"/>
        <w:numPr>
          <w:ilvl w:val="4"/>
          <w:numId w:val="0"/>
        </w:numPr>
        <w:tabs>
          <w:tab w:val="num" w:pos="1440"/>
        </w:tabs>
        <w:ind w:left="3600"/>
        <w:rPr>
          <w:vanish/>
          <w:color w:val="FF0000"/>
        </w:rPr>
      </w:pPr>
      <w:r w:rsidRPr="00B76963">
        <w:rPr>
          <w:b/>
          <w:vanish/>
          <w:color w:val="FF0000"/>
        </w:rPr>
        <w:t>NOTE:</w:t>
      </w:r>
      <w:r>
        <w:rPr>
          <w:vanish/>
          <w:color w:val="FF0000"/>
        </w:rPr>
        <w:t xml:space="preserve"> </w:t>
      </w:r>
      <w:r w:rsidRPr="00B75126">
        <w:rPr>
          <w:vanish/>
          <w:color w:val="FF0000"/>
        </w:rPr>
        <w:t>Revise paragraphs carefully to reflect specific project requirements, or delete them if they do not apply.</w:t>
      </w:r>
    </w:p>
    <w:p w:rsidR="00453721" w:rsidRPr="0026674D" w:rsidRDefault="00453721" w:rsidP="0026674D">
      <w:pPr>
        <w:pStyle w:val="Heading2"/>
        <w:ind w:left="2160" w:hanging="720"/>
        <w:rPr>
          <w:b w:val="0"/>
          <w:i w:val="0"/>
          <w:sz w:val="18"/>
          <w:szCs w:val="18"/>
        </w:rPr>
      </w:pPr>
      <w:r w:rsidRPr="0026674D">
        <w:rPr>
          <w:i w:val="0"/>
          <w:sz w:val="18"/>
          <w:szCs w:val="18"/>
        </w:rPr>
        <w:t>A.</w:t>
      </w:r>
      <w:r w:rsidRPr="0026674D">
        <w:rPr>
          <w:i w:val="0"/>
          <w:sz w:val="18"/>
          <w:szCs w:val="18"/>
        </w:rPr>
        <w:tab/>
        <w:t>Related Documents:</w:t>
      </w:r>
      <w:r w:rsidRPr="008D6A25">
        <w:rPr>
          <w:b w:val="0"/>
          <w:i w:val="0"/>
          <w:sz w:val="18"/>
          <w:szCs w:val="18"/>
        </w:rPr>
        <w:t xml:space="preserve"> </w:t>
      </w:r>
      <w:r w:rsidRPr="0026674D">
        <w:rPr>
          <w:b w:val="0"/>
          <w:i w:val="0"/>
          <w:sz w:val="18"/>
          <w:szCs w:val="18"/>
        </w:rPr>
        <w:t xml:space="preserve"> </w:t>
      </w:r>
      <w:r w:rsidR="008D6A25" w:rsidRPr="008D6A25">
        <w:rPr>
          <w:b w:val="0"/>
          <w:i w:val="0"/>
          <w:sz w:val="18"/>
          <w:szCs w:val="18"/>
        </w:rPr>
        <w:t>All Volumes of the Design-Build Request for Proposals for this Project, including, but not limited to, the D-B Agreement General and Supplementary Conditions and other Division 01 Specification Sections, apply to this Section.</w:t>
      </w:r>
    </w:p>
    <w:p w:rsidR="00453721" w:rsidRPr="0026674D" w:rsidRDefault="00453721" w:rsidP="0026674D">
      <w:pPr>
        <w:pStyle w:val="Heading2"/>
        <w:ind w:left="1440"/>
        <w:rPr>
          <w:i w:val="0"/>
          <w:sz w:val="18"/>
          <w:szCs w:val="18"/>
        </w:rPr>
      </w:pPr>
      <w:r w:rsidRPr="0026674D">
        <w:rPr>
          <w:i w:val="0"/>
          <w:sz w:val="18"/>
          <w:szCs w:val="18"/>
        </w:rPr>
        <w:t>B.</w:t>
      </w:r>
      <w:r w:rsidRPr="0026674D">
        <w:rPr>
          <w:i w:val="0"/>
          <w:sz w:val="18"/>
          <w:szCs w:val="18"/>
        </w:rPr>
        <w:tab/>
        <w:t>Summary</w:t>
      </w:r>
      <w:r w:rsidR="00237FE4">
        <w:rPr>
          <w:i w:val="0"/>
          <w:sz w:val="18"/>
          <w:szCs w:val="18"/>
        </w:rPr>
        <w:t>:</w:t>
      </w:r>
    </w:p>
    <w:p w:rsidR="00453721" w:rsidRPr="00E84F1F" w:rsidRDefault="00453721" w:rsidP="00453721">
      <w:pPr>
        <w:pStyle w:val="Heading4"/>
        <w:numPr>
          <w:ilvl w:val="3"/>
          <w:numId w:val="0"/>
        </w:numPr>
        <w:ind w:left="2898" w:hanging="738"/>
      </w:pPr>
      <w:r>
        <w:rPr>
          <w:b/>
        </w:rPr>
        <w:t>1</w:t>
      </w:r>
      <w:r w:rsidRPr="00B75126">
        <w:rPr>
          <w:b/>
        </w:rPr>
        <w:t>.</w:t>
      </w:r>
      <w:r w:rsidRPr="00E84F1F">
        <w:tab/>
        <w:t>This Section includes the following:</w:t>
      </w:r>
    </w:p>
    <w:p w:rsidR="00453721" w:rsidRPr="00E84F1F" w:rsidRDefault="00453721" w:rsidP="00453721">
      <w:pPr>
        <w:pStyle w:val="Heading5"/>
        <w:numPr>
          <w:ilvl w:val="4"/>
          <w:numId w:val="0"/>
        </w:numPr>
        <w:ind w:left="3600" w:hanging="720"/>
      </w:pPr>
      <w:r w:rsidRPr="0007758B">
        <w:rPr>
          <w:b/>
        </w:rPr>
        <w:t>1.1</w:t>
      </w:r>
      <w:r w:rsidRPr="00E84F1F">
        <w:tab/>
        <w:t>Requirements of baseline Indoor Air Quality (IAQ) testing for maximum indoor pollutant concentrations for acceptance of the facility.</w:t>
      </w:r>
    </w:p>
    <w:p w:rsidR="00453721" w:rsidRPr="00E84F1F" w:rsidRDefault="00453721" w:rsidP="00453721">
      <w:pPr>
        <w:pStyle w:val="Heading5"/>
        <w:numPr>
          <w:ilvl w:val="4"/>
          <w:numId w:val="0"/>
        </w:numPr>
        <w:ind w:left="3600" w:hanging="720"/>
      </w:pPr>
      <w:r w:rsidRPr="00B33911">
        <w:rPr>
          <w:b/>
        </w:rPr>
        <w:t>1.2</w:t>
      </w:r>
      <w:r>
        <w:tab/>
      </w:r>
      <w:r w:rsidRPr="00E84F1F">
        <w:t>Requirements for independent materials testing of specific materials anticipated to have major impact on IAQ.</w:t>
      </w:r>
    </w:p>
    <w:p w:rsidR="00453721" w:rsidRPr="00E84F1F" w:rsidRDefault="00453721" w:rsidP="00453721">
      <w:pPr>
        <w:pStyle w:val="Heading5"/>
        <w:numPr>
          <w:ilvl w:val="4"/>
          <w:numId w:val="0"/>
        </w:numPr>
        <w:ind w:left="3600" w:hanging="720"/>
      </w:pPr>
      <w:r w:rsidRPr="00B33911">
        <w:rPr>
          <w:b/>
        </w:rPr>
        <w:t>1.3</w:t>
      </w:r>
      <w:r w:rsidRPr="00E84F1F">
        <w:tab/>
        <w:t xml:space="preserve">Procedures for testing specific construction materials for IAQ performance to assure compliance with </w:t>
      </w:r>
      <w:r w:rsidR="00CD33C3">
        <w:t>LEED</w:t>
      </w:r>
      <w:r w:rsidRPr="00E84F1F">
        <w:t xml:space="preserve"> rating system credits.  Materials have been identified for independent testing based on the following </w:t>
      </w:r>
      <w:r w:rsidRPr="00CD33C3">
        <w:rPr>
          <w:b/>
          <w:color w:val="0000FF"/>
        </w:rPr>
        <w:t>three (3)</w:t>
      </w:r>
      <w:r w:rsidRPr="00E84F1F">
        <w:t xml:space="preserve"> criteria:</w:t>
      </w:r>
    </w:p>
    <w:p w:rsidR="00453721" w:rsidRPr="00B75126" w:rsidRDefault="0026674D" w:rsidP="008F1B37">
      <w:pPr>
        <w:pStyle w:val="Heading6"/>
        <w:numPr>
          <w:ilvl w:val="5"/>
          <w:numId w:val="0"/>
        </w:numPr>
        <w:spacing w:before="0" w:after="0"/>
        <w:ind w:left="4320" w:hanging="720"/>
        <w:jc w:val="both"/>
        <w:rPr>
          <w:b w:val="0"/>
          <w:szCs w:val="18"/>
        </w:rPr>
      </w:pPr>
      <w:r>
        <w:rPr>
          <w:szCs w:val="18"/>
        </w:rPr>
        <w:t>1.3</w:t>
      </w:r>
      <w:r w:rsidR="00453721" w:rsidRPr="00B33911">
        <w:rPr>
          <w:szCs w:val="18"/>
        </w:rPr>
        <w:t>.1</w:t>
      </w:r>
      <w:r w:rsidR="00453721" w:rsidRPr="00B75126">
        <w:rPr>
          <w:b w:val="0"/>
          <w:szCs w:val="18"/>
        </w:rPr>
        <w:tab/>
        <w:t>Large volume of material used in occupied spaces.</w:t>
      </w:r>
    </w:p>
    <w:p w:rsidR="00453721" w:rsidRPr="00B75126" w:rsidRDefault="0026674D" w:rsidP="008F1B37">
      <w:pPr>
        <w:pStyle w:val="Heading6"/>
        <w:numPr>
          <w:ilvl w:val="5"/>
          <w:numId w:val="0"/>
        </w:numPr>
        <w:spacing w:before="0" w:after="0"/>
        <w:ind w:left="4320" w:hanging="720"/>
        <w:jc w:val="both"/>
        <w:rPr>
          <w:b w:val="0"/>
          <w:szCs w:val="18"/>
        </w:rPr>
      </w:pPr>
      <w:r>
        <w:rPr>
          <w:szCs w:val="18"/>
        </w:rPr>
        <w:t>1.3</w:t>
      </w:r>
      <w:r w:rsidR="00453721" w:rsidRPr="00B33911">
        <w:rPr>
          <w:szCs w:val="18"/>
        </w:rPr>
        <w:t>.2</w:t>
      </w:r>
      <w:r w:rsidR="00453721" w:rsidRPr="00B75126">
        <w:rPr>
          <w:b w:val="0"/>
          <w:szCs w:val="18"/>
        </w:rPr>
        <w:tab/>
        <w:t>The space is occupied during normal working hours.</w:t>
      </w:r>
    </w:p>
    <w:p w:rsidR="00453721" w:rsidRPr="00B75126" w:rsidRDefault="0026674D" w:rsidP="008F1B37">
      <w:pPr>
        <w:pStyle w:val="Heading6"/>
        <w:numPr>
          <w:ilvl w:val="5"/>
          <w:numId w:val="0"/>
        </w:numPr>
        <w:spacing w:before="0" w:after="0"/>
        <w:ind w:left="4320" w:hanging="720"/>
        <w:jc w:val="both"/>
        <w:rPr>
          <w:b w:val="0"/>
          <w:szCs w:val="18"/>
        </w:rPr>
      </w:pPr>
      <w:r>
        <w:rPr>
          <w:szCs w:val="18"/>
        </w:rPr>
        <w:t>1.3</w:t>
      </w:r>
      <w:r w:rsidR="00453721" w:rsidRPr="00B33911">
        <w:rPr>
          <w:szCs w:val="18"/>
        </w:rPr>
        <w:t>.3</w:t>
      </w:r>
      <w:r w:rsidR="00453721" w:rsidRPr="00B75126">
        <w:rPr>
          <w:b w:val="0"/>
          <w:szCs w:val="18"/>
        </w:rPr>
        <w:tab/>
        <w:t>Materials are used in an area where there is recirculating air.</w:t>
      </w:r>
    </w:p>
    <w:p w:rsidR="00453721" w:rsidRPr="00340C36" w:rsidRDefault="00453721" w:rsidP="009870DC">
      <w:pPr>
        <w:pStyle w:val="Heading4"/>
        <w:numPr>
          <w:ilvl w:val="3"/>
          <w:numId w:val="0"/>
        </w:numPr>
        <w:ind w:left="2880" w:hanging="720"/>
      </w:pPr>
      <w:r w:rsidRPr="00340C36">
        <w:rPr>
          <w:b/>
        </w:rPr>
        <w:t>2.</w:t>
      </w:r>
      <w:r w:rsidRPr="00340C36">
        <w:tab/>
      </w:r>
      <w:r w:rsidRPr="00340C36">
        <w:rPr>
          <w:b/>
        </w:rPr>
        <w:t>Related Sections:</w:t>
      </w:r>
      <w:r w:rsidRPr="00340C36">
        <w:t xml:space="preserve">  The following Sections shall contain requirements that relate to this Section:</w:t>
      </w:r>
    </w:p>
    <w:p w:rsidR="00842CEB" w:rsidRDefault="00340C36" w:rsidP="009870DC">
      <w:pPr>
        <w:pStyle w:val="Heading5"/>
        <w:numPr>
          <w:ilvl w:val="4"/>
          <w:numId w:val="0"/>
        </w:numPr>
        <w:ind w:left="3600" w:hanging="720"/>
      </w:pPr>
      <w:r>
        <w:rPr>
          <w:b/>
        </w:rPr>
        <w:t>2</w:t>
      </w:r>
      <w:r w:rsidR="00453721" w:rsidRPr="00B33911">
        <w:rPr>
          <w:b/>
        </w:rPr>
        <w:t>.</w:t>
      </w:r>
      <w:r>
        <w:rPr>
          <w:b/>
        </w:rPr>
        <w:t>1</w:t>
      </w:r>
      <w:r w:rsidR="00453721" w:rsidRPr="00E84F1F">
        <w:tab/>
      </w:r>
      <w:r w:rsidR="00CD33C3">
        <w:rPr>
          <w:b/>
        </w:rPr>
        <w:t xml:space="preserve">Divisions </w:t>
      </w:r>
      <w:r w:rsidR="00842CEB" w:rsidRPr="00842CEB">
        <w:rPr>
          <w:b/>
        </w:rPr>
        <w:t>01 through 49</w:t>
      </w:r>
      <w:r w:rsidR="00842CEB" w:rsidRPr="00842CEB">
        <w:t xml:space="preserve"> </w:t>
      </w:r>
      <w:r w:rsidR="00CD33C3">
        <w:t xml:space="preserve">of the Design-Builders </w:t>
      </w:r>
      <w:r w:rsidR="00842CEB" w:rsidRPr="00842CEB">
        <w:t xml:space="preserve">sections for </w:t>
      </w:r>
      <w:r w:rsidR="008F1B37" w:rsidRPr="00842CEB">
        <w:t xml:space="preserve">LEED </w:t>
      </w:r>
      <w:r w:rsidR="00842CEB" w:rsidRPr="00842CEB">
        <w:t>rating system requirements specific to the Work of each of those sections.  These requirements may or may not include reference to LEED.</w:t>
      </w:r>
    </w:p>
    <w:p w:rsidR="00453721" w:rsidRPr="00E84F1F" w:rsidRDefault="00842CEB" w:rsidP="009870DC">
      <w:pPr>
        <w:pStyle w:val="Heading5"/>
        <w:numPr>
          <w:ilvl w:val="4"/>
          <w:numId w:val="0"/>
        </w:numPr>
        <w:ind w:left="3618" w:hanging="738"/>
      </w:pPr>
      <w:r w:rsidRPr="00842CEB">
        <w:rPr>
          <w:b/>
        </w:rPr>
        <w:t>2.2</w:t>
      </w:r>
      <w:r>
        <w:tab/>
      </w:r>
      <w:r w:rsidR="00453721" w:rsidRPr="001320BB">
        <w:rPr>
          <w:b/>
        </w:rPr>
        <w:t>Division 23</w:t>
      </w:r>
      <w:r w:rsidR="00453721" w:rsidRPr="00E84F1F">
        <w:t xml:space="preserve"> </w:t>
      </w:r>
      <w:r w:rsidR="00453721" w:rsidRPr="001320BB">
        <w:rPr>
          <w:b/>
        </w:rPr>
        <w:t>Section</w:t>
      </w:r>
      <w:r w:rsidR="00453721">
        <w:t xml:space="preserve"> </w:t>
      </w:r>
      <w:r w:rsidR="00453721">
        <w:rPr>
          <w:b/>
        </w:rPr>
        <w:t xml:space="preserve">23 05 </w:t>
      </w:r>
      <w:r w:rsidR="00453721" w:rsidRPr="00317036">
        <w:rPr>
          <w:b/>
        </w:rPr>
        <w:t xml:space="preserve">93 "Testing, Adjusting and Balancing for HVAC" </w:t>
      </w:r>
      <w:r w:rsidR="00CD33C3">
        <w:t xml:space="preserve">of the Design-Builders </w:t>
      </w:r>
      <w:r w:rsidR="00453721" w:rsidRPr="00E84F1F">
        <w:t>for additional requirements for baseline testing for IAQ.</w:t>
      </w:r>
    </w:p>
    <w:p w:rsidR="00453721" w:rsidRPr="00E84F1F" w:rsidRDefault="00340C36" w:rsidP="009870DC">
      <w:pPr>
        <w:pStyle w:val="Heading5"/>
        <w:numPr>
          <w:ilvl w:val="4"/>
          <w:numId w:val="0"/>
        </w:numPr>
        <w:ind w:left="3618" w:hanging="738"/>
      </w:pPr>
      <w:r>
        <w:rPr>
          <w:b/>
        </w:rPr>
        <w:t>2</w:t>
      </w:r>
      <w:r w:rsidR="00453721" w:rsidRPr="00B33911">
        <w:rPr>
          <w:b/>
        </w:rPr>
        <w:t>.</w:t>
      </w:r>
      <w:r w:rsidR="00842CEB">
        <w:rPr>
          <w:b/>
        </w:rPr>
        <w:t>3</w:t>
      </w:r>
      <w:r w:rsidR="00453721" w:rsidRPr="00E84F1F">
        <w:tab/>
      </w:r>
      <w:r w:rsidR="00CD33C3">
        <w:rPr>
          <w:b/>
        </w:rPr>
        <w:t xml:space="preserve">Division 23 Section 23 05 </w:t>
      </w:r>
      <w:r w:rsidR="00453721" w:rsidRPr="001320BB">
        <w:rPr>
          <w:b/>
        </w:rPr>
        <w:t>93</w:t>
      </w:r>
      <w:r w:rsidR="00453721" w:rsidRPr="00317036">
        <w:rPr>
          <w:b/>
        </w:rPr>
        <w:t xml:space="preserve"> "Testing, Adjusting and Balancing for HVAC"</w:t>
      </w:r>
      <w:r w:rsidR="00453721" w:rsidRPr="00E84F1F">
        <w:t xml:space="preserve"> </w:t>
      </w:r>
      <w:r w:rsidR="00CD33C3">
        <w:t xml:space="preserve">of the Design-Builders </w:t>
      </w:r>
      <w:r w:rsidR="00453721" w:rsidRPr="00E84F1F">
        <w:t>for cleaning of HVAC system including duct work, air intakes and returns, and changing of filters.</w:t>
      </w:r>
    </w:p>
    <w:p w:rsidR="00453721" w:rsidRDefault="00453721" w:rsidP="00453721">
      <w:pPr>
        <w:pStyle w:val="Heading2"/>
        <w:numPr>
          <w:ilvl w:val="1"/>
          <w:numId w:val="0"/>
        </w:numPr>
        <w:tabs>
          <w:tab w:val="num" w:pos="720"/>
        </w:tabs>
        <w:ind w:left="2160" w:hanging="720"/>
        <w:rPr>
          <w:i w:val="0"/>
          <w:sz w:val="18"/>
          <w:szCs w:val="18"/>
        </w:rPr>
      </w:pPr>
      <w:r w:rsidRPr="00842CEB">
        <w:rPr>
          <w:i w:val="0"/>
          <w:sz w:val="18"/>
          <w:szCs w:val="18"/>
        </w:rPr>
        <w:t>C.</w:t>
      </w:r>
      <w:r w:rsidRPr="00842CEB">
        <w:rPr>
          <w:i w:val="0"/>
          <w:sz w:val="18"/>
          <w:szCs w:val="18"/>
        </w:rPr>
        <w:tab/>
        <w:t>References:</w:t>
      </w:r>
    </w:p>
    <w:p w:rsidR="00CD33C3" w:rsidRDefault="00CD33C3" w:rsidP="00CD33C3">
      <w:pPr>
        <w:pStyle w:val="Heading5"/>
        <w:numPr>
          <w:ilvl w:val="4"/>
          <w:numId w:val="0"/>
        </w:numPr>
        <w:tabs>
          <w:tab w:val="num" w:pos="1440"/>
        </w:tabs>
        <w:ind w:left="3600"/>
        <w:rPr>
          <w:vanish/>
          <w:color w:val="FF0000"/>
        </w:rPr>
      </w:pPr>
      <w:r w:rsidRPr="00B9681F">
        <w:rPr>
          <w:b/>
          <w:vanish/>
          <w:color w:val="FF0000"/>
        </w:rPr>
        <w:t xml:space="preserve">NOTE: </w:t>
      </w:r>
      <w:r>
        <w:rPr>
          <w:vanish/>
          <w:color w:val="FF0000"/>
        </w:rPr>
        <w:t xml:space="preserve"> Update referenced Standards below as applicable.</w:t>
      </w:r>
    </w:p>
    <w:p w:rsidR="00453721" w:rsidRPr="00E84F1F" w:rsidRDefault="00453721" w:rsidP="009870DC">
      <w:pPr>
        <w:pStyle w:val="Heading4"/>
        <w:numPr>
          <w:ilvl w:val="3"/>
          <w:numId w:val="0"/>
        </w:numPr>
        <w:tabs>
          <w:tab w:val="num" w:pos="1080"/>
        </w:tabs>
        <w:ind w:left="2880" w:hanging="720"/>
      </w:pPr>
      <w:r w:rsidRPr="00B33911">
        <w:rPr>
          <w:b/>
        </w:rPr>
        <w:t>1.</w:t>
      </w:r>
      <w:r w:rsidRPr="00E84F1F">
        <w:tab/>
      </w:r>
      <w:r w:rsidRPr="00CD33C3">
        <w:rPr>
          <w:b/>
        </w:rPr>
        <w:t>American Society of Heating, Refrigerating and Air Conditioning Engineers</w:t>
      </w:r>
      <w:r w:rsidRPr="00E84F1F">
        <w:t xml:space="preserve"> (ASHRAE):</w:t>
      </w:r>
    </w:p>
    <w:p w:rsidR="00453721" w:rsidRPr="00E84F1F" w:rsidRDefault="00453721" w:rsidP="009870DC">
      <w:pPr>
        <w:pStyle w:val="Heading5"/>
        <w:numPr>
          <w:ilvl w:val="4"/>
          <w:numId w:val="0"/>
        </w:numPr>
        <w:tabs>
          <w:tab w:val="num" w:pos="1440"/>
        </w:tabs>
        <w:ind w:left="3600" w:hanging="720"/>
      </w:pPr>
      <w:r w:rsidRPr="00B33911">
        <w:rPr>
          <w:b/>
        </w:rPr>
        <w:t>1.1</w:t>
      </w:r>
      <w:r w:rsidRPr="00E84F1F">
        <w:tab/>
        <w:t>ASHRAE 52.2-1999, Method of Testing General Ventilation Air-Cleaning Devices for Removal Efficiency by Particle Size.</w:t>
      </w:r>
    </w:p>
    <w:p w:rsidR="00453721" w:rsidRPr="00E84F1F" w:rsidRDefault="00453721" w:rsidP="009870DC">
      <w:pPr>
        <w:pStyle w:val="Heading4"/>
        <w:numPr>
          <w:ilvl w:val="3"/>
          <w:numId w:val="0"/>
        </w:numPr>
        <w:tabs>
          <w:tab w:val="num" w:pos="1080"/>
        </w:tabs>
        <w:ind w:left="2880" w:hanging="720"/>
      </w:pPr>
      <w:r w:rsidRPr="00B33911">
        <w:rPr>
          <w:b/>
        </w:rPr>
        <w:t>2.</w:t>
      </w:r>
      <w:r w:rsidRPr="00E84F1F">
        <w:tab/>
      </w:r>
      <w:r w:rsidRPr="00CD33C3">
        <w:rPr>
          <w:b/>
        </w:rPr>
        <w:t>ASTM International, Inc.</w:t>
      </w:r>
      <w:r w:rsidRPr="00E84F1F">
        <w:t xml:space="preserve"> (ASTM):</w:t>
      </w:r>
    </w:p>
    <w:p w:rsidR="00453721" w:rsidRPr="00E84F1F" w:rsidRDefault="00453721" w:rsidP="009870DC">
      <w:pPr>
        <w:pStyle w:val="Heading5"/>
        <w:numPr>
          <w:ilvl w:val="4"/>
          <w:numId w:val="0"/>
        </w:numPr>
        <w:tabs>
          <w:tab w:val="num" w:pos="1440"/>
        </w:tabs>
        <w:ind w:left="3600" w:hanging="720"/>
      </w:pPr>
      <w:r>
        <w:rPr>
          <w:b/>
        </w:rPr>
        <w:t>2</w:t>
      </w:r>
      <w:r w:rsidRPr="00B33911">
        <w:rPr>
          <w:b/>
        </w:rPr>
        <w:t>.1</w:t>
      </w:r>
      <w:r w:rsidRPr="00E84F1F">
        <w:tab/>
        <w:t>ASTM D5116-2006, Standard Guide for Small-Scale Environmental Chamber Determinations of Organic Emissions From Indoor Materials/Products.</w:t>
      </w:r>
    </w:p>
    <w:p w:rsidR="00453721" w:rsidRPr="00E84F1F" w:rsidRDefault="00453721" w:rsidP="009870DC">
      <w:pPr>
        <w:pStyle w:val="Heading4"/>
        <w:numPr>
          <w:ilvl w:val="3"/>
          <w:numId w:val="0"/>
        </w:numPr>
        <w:tabs>
          <w:tab w:val="num" w:pos="1080"/>
        </w:tabs>
        <w:ind w:left="2880" w:hanging="720"/>
      </w:pPr>
      <w:r w:rsidRPr="00B33911">
        <w:rPr>
          <w:b/>
        </w:rPr>
        <w:t>3.</w:t>
      </w:r>
      <w:r w:rsidRPr="00E84F1F">
        <w:tab/>
      </w:r>
      <w:r w:rsidRPr="00CD33C3">
        <w:rPr>
          <w:b/>
        </w:rPr>
        <w:t>Sheet Metal and Air Conditioning Contractors’ National Association</w:t>
      </w:r>
      <w:r w:rsidRPr="00E84F1F">
        <w:t xml:space="preserve"> (SMACNA):</w:t>
      </w:r>
    </w:p>
    <w:p w:rsidR="00453721" w:rsidRPr="00E84F1F" w:rsidRDefault="00453721" w:rsidP="009870DC">
      <w:pPr>
        <w:pStyle w:val="Heading5"/>
        <w:numPr>
          <w:ilvl w:val="4"/>
          <w:numId w:val="0"/>
        </w:numPr>
        <w:tabs>
          <w:tab w:val="num" w:pos="1440"/>
        </w:tabs>
        <w:ind w:left="3600" w:hanging="720"/>
      </w:pPr>
      <w:r>
        <w:rPr>
          <w:b/>
        </w:rPr>
        <w:t>3</w:t>
      </w:r>
      <w:r w:rsidRPr="00B33911">
        <w:rPr>
          <w:b/>
        </w:rPr>
        <w:t>.1</w:t>
      </w:r>
      <w:r w:rsidRPr="00E84F1F">
        <w:tab/>
        <w:t>IAQ Guidelines for Occupied Buildings Under Construction, 1995.</w:t>
      </w:r>
    </w:p>
    <w:p w:rsidR="00453721" w:rsidRPr="00E84F1F" w:rsidRDefault="00453721" w:rsidP="009870DC">
      <w:pPr>
        <w:pStyle w:val="Heading4"/>
        <w:numPr>
          <w:ilvl w:val="3"/>
          <w:numId w:val="0"/>
        </w:numPr>
        <w:tabs>
          <w:tab w:val="num" w:pos="1080"/>
        </w:tabs>
        <w:ind w:left="2880" w:hanging="720"/>
      </w:pPr>
      <w:r w:rsidRPr="00B33911">
        <w:rPr>
          <w:b/>
        </w:rPr>
        <w:t>4.</w:t>
      </w:r>
      <w:r w:rsidRPr="00E84F1F">
        <w:tab/>
      </w:r>
      <w:r w:rsidRPr="00CD33C3">
        <w:rPr>
          <w:b/>
        </w:rPr>
        <w:t>United States Environmental Protection Agency (</w:t>
      </w:r>
      <w:r w:rsidRPr="00E84F1F">
        <w:t>EPA):</w:t>
      </w:r>
    </w:p>
    <w:p w:rsidR="00453721" w:rsidRPr="00E84F1F" w:rsidRDefault="00453721" w:rsidP="009870DC">
      <w:pPr>
        <w:pStyle w:val="Heading5"/>
        <w:numPr>
          <w:ilvl w:val="4"/>
          <w:numId w:val="0"/>
        </w:numPr>
        <w:tabs>
          <w:tab w:val="num" w:pos="1440"/>
        </w:tabs>
        <w:ind w:left="3600" w:hanging="720"/>
      </w:pPr>
      <w:r>
        <w:rPr>
          <w:b/>
        </w:rPr>
        <w:t>4</w:t>
      </w:r>
      <w:r w:rsidRPr="00B33911">
        <w:rPr>
          <w:b/>
        </w:rPr>
        <w:t>.1</w:t>
      </w:r>
      <w:r w:rsidRPr="00B33911">
        <w:rPr>
          <w:b/>
        </w:rPr>
        <w:tab/>
      </w:r>
      <w:r w:rsidRPr="00E84F1F">
        <w:t>Compendium of Methods for the Determination of Air Pollutants in Indoor Air.</w:t>
      </w:r>
    </w:p>
    <w:p w:rsidR="00453721" w:rsidRPr="00842CEB" w:rsidRDefault="00453721" w:rsidP="00453721">
      <w:pPr>
        <w:pStyle w:val="Heading2"/>
        <w:numPr>
          <w:ilvl w:val="1"/>
          <w:numId w:val="0"/>
        </w:numPr>
        <w:ind w:left="2160" w:hanging="720"/>
        <w:rPr>
          <w:i w:val="0"/>
          <w:sz w:val="18"/>
          <w:szCs w:val="18"/>
        </w:rPr>
      </w:pPr>
      <w:r w:rsidRPr="00842CEB">
        <w:rPr>
          <w:i w:val="0"/>
          <w:sz w:val="18"/>
          <w:szCs w:val="18"/>
        </w:rPr>
        <w:t>D.</w:t>
      </w:r>
      <w:r w:rsidRPr="00842CEB">
        <w:rPr>
          <w:i w:val="0"/>
          <w:sz w:val="18"/>
          <w:szCs w:val="18"/>
        </w:rPr>
        <w:tab/>
        <w:t>Submittals:</w:t>
      </w:r>
    </w:p>
    <w:p w:rsidR="00453721" w:rsidRPr="00E84F1F" w:rsidRDefault="00453721" w:rsidP="009870DC">
      <w:pPr>
        <w:pStyle w:val="Heading4"/>
        <w:numPr>
          <w:ilvl w:val="3"/>
          <w:numId w:val="0"/>
        </w:numPr>
        <w:ind w:left="2880" w:hanging="720"/>
      </w:pPr>
      <w:r w:rsidRPr="00BD3296">
        <w:rPr>
          <w:b/>
        </w:rPr>
        <w:t>1.</w:t>
      </w:r>
      <w:r w:rsidRPr="00E84F1F">
        <w:tab/>
      </w:r>
      <w:r w:rsidRPr="006F7372">
        <w:rPr>
          <w:b/>
        </w:rPr>
        <w:t>Baseline IAQ Testing:</w:t>
      </w:r>
      <w:r w:rsidRPr="00E84F1F">
        <w:t xml:space="preserve">  Submit a report for each test site specified for IAQ baseline testing as prescribed in </w:t>
      </w:r>
      <w:r w:rsidR="00CD33C3">
        <w:t>the Design-Builder</w:t>
      </w:r>
      <w:r w:rsidR="008F1B37">
        <w:t>’</w:t>
      </w:r>
      <w:r w:rsidR="00CD33C3">
        <w:t xml:space="preserve">s </w:t>
      </w:r>
      <w:r w:rsidR="00CD33C3">
        <w:rPr>
          <w:b/>
        </w:rPr>
        <w:t xml:space="preserve">Section 23 05 </w:t>
      </w:r>
      <w:r w:rsidRPr="00A34D81">
        <w:rPr>
          <w:b/>
        </w:rPr>
        <w:t>93 "Testing, Adjusting and Balancing for HVAC".</w:t>
      </w:r>
      <w:r w:rsidRPr="00E84F1F">
        <w:t xml:space="preserve">  Report on air concentrations of targeted pollutants as identified in </w:t>
      </w:r>
      <w:r w:rsidRPr="00CD33C3">
        <w:rPr>
          <w:b/>
        </w:rPr>
        <w:t>Table 3.1</w:t>
      </w:r>
      <w:r w:rsidR="00CD33C3">
        <w:t xml:space="preserve"> </w:t>
      </w:r>
      <w:r w:rsidR="00CD33C3" w:rsidRPr="00CD33C3">
        <w:rPr>
          <w:b/>
        </w:rPr>
        <w:t>–“</w:t>
      </w:r>
      <w:r w:rsidR="00CD33C3" w:rsidRPr="00E84F1F">
        <w:rPr>
          <w:b/>
        </w:rPr>
        <w:t>Maximum Indoor Air Concentration Standards</w:t>
      </w:r>
      <w:r w:rsidR="00CD33C3">
        <w:rPr>
          <w:b/>
        </w:rPr>
        <w:t>”</w:t>
      </w:r>
      <w:r w:rsidR="00CD33C3" w:rsidRPr="00E84F1F">
        <w:t xml:space="preserve"> </w:t>
      </w:r>
      <w:r w:rsidRPr="00E84F1F">
        <w:t>below.</w:t>
      </w:r>
    </w:p>
    <w:p w:rsidR="00453721" w:rsidRPr="00834F6A" w:rsidRDefault="00453721" w:rsidP="009870DC">
      <w:pPr>
        <w:pStyle w:val="Heading4"/>
        <w:numPr>
          <w:ilvl w:val="3"/>
          <w:numId w:val="0"/>
        </w:numPr>
        <w:ind w:left="2898" w:hanging="738"/>
        <w:rPr>
          <w:b/>
        </w:rPr>
      </w:pPr>
      <w:r w:rsidRPr="00BD3296">
        <w:rPr>
          <w:b/>
        </w:rPr>
        <w:t>2.</w:t>
      </w:r>
      <w:r w:rsidRPr="00E84F1F">
        <w:tab/>
      </w:r>
      <w:r w:rsidRPr="006F7372">
        <w:rPr>
          <w:b/>
        </w:rPr>
        <w:t>Product Emissions Test Reports:</w:t>
      </w:r>
      <w:r w:rsidRPr="00E84F1F">
        <w:t xml:space="preserve">  Submit a report for each material emissions test performed.  Report test results in terms of emission factors that will be used by the Owner to model indoor air concentrations.  These reports and the modeling data prepared by the Owner shall be included in the closeout documentation specified in </w:t>
      </w:r>
      <w:r w:rsidRPr="001320BB">
        <w:rPr>
          <w:b/>
        </w:rPr>
        <w:t>Section</w:t>
      </w:r>
      <w:r w:rsidR="00CD33C3">
        <w:t xml:space="preserve"> </w:t>
      </w:r>
      <w:r w:rsidR="00CD33C3">
        <w:rPr>
          <w:b/>
        </w:rPr>
        <w:t xml:space="preserve">01 77 </w:t>
      </w:r>
      <w:r w:rsidRPr="00834F6A">
        <w:rPr>
          <w:b/>
        </w:rPr>
        <w:t>00 "Closeout Procedures".</w:t>
      </w:r>
    </w:p>
    <w:p w:rsidR="00453721" w:rsidRPr="00E84F1F" w:rsidRDefault="00453721" w:rsidP="009870DC">
      <w:pPr>
        <w:pStyle w:val="Heading4"/>
        <w:numPr>
          <w:ilvl w:val="3"/>
          <w:numId w:val="0"/>
        </w:numPr>
        <w:ind w:left="2898" w:hanging="738"/>
      </w:pPr>
      <w:r w:rsidRPr="00BD3296">
        <w:rPr>
          <w:b/>
        </w:rPr>
        <w:t>3.</w:t>
      </w:r>
      <w:r w:rsidRPr="00BD3296">
        <w:rPr>
          <w:b/>
        </w:rPr>
        <w:tab/>
      </w:r>
      <w:r w:rsidR="00CD33C3">
        <w:rPr>
          <w:b/>
        </w:rPr>
        <w:t xml:space="preserve">LEED </w:t>
      </w:r>
      <w:r w:rsidRPr="00317036">
        <w:rPr>
          <w:b/>
        </w:rPr>
        <w:t>Certification Documentation Submittals:</w:t>
      </w:r>
    </w:p>
    <w:p w:rsidR="00453721" w:rsidRPr="00E84F1F" w:rsidRDefault="00453721" w:rsidP="009870DC">
      <w:pPr>
        <w:pStyle w:val="Heading5"/>
        <w:numPr>
          <w:ilvl w:val="4"/>
          <w:numId w:val="0"/>
        </w:numPr>
        <w:ind w:left="3600" w:hanging="720"/>
      </w:pPr>
      <w:bookmarkStart w:id="5" w:name="OLE_LINK4"/>
      <w:r w:rsidRPr="00BD3296">
        <w:rPr>
          <w:b/>
        </w:rPr>
        <w:t>3.1</w:t>
      </w:r>
      <w:r w:rsidRPr="00BD3296">
        <w:rPr>
          <w:b/>
        </w:rPr>
        <w:tab/>
      </w:r>
      <w:r w:rsidRPr="00C20B8E">
        <w:rPr>
          <w:b/>
        </w:rPr>
        <w:t>Construction Indoor Air Quality (IAQ) Management Plan (During Construction) Credit:</w:t>
      </w:r>
      <w:bookmarkEnd w:id="5"/>
    </w:p>
    <w:p w:rsidR="00453721" w:rsidRPr="00B75126" w:rsidRDefault="00453721" w:rsidP="009870DC">
      <w:pPr>
        <w:pStyle w:val="Heading6"/>
        <w:numPr>
          <w:ilvl w:val="5"/>
          <w:numId w:val="0"/>
        </w:numPr>
        <w:spacing w:before="86" w:after="0"/>
        <w:ind w:left="4320" w:hanging="720"/>
        <w:jc w:val="both"/>
        <w:rPr>
          <w:b w:val="0"/>
          <w:szCs w:val="18"/>
          <w:lang w:val="fr-FR"/>
        </w:rPr>
      </w:pPr>
      <w:r w:rsidRPr="00BD3296">
        <w:rPr>
          <w:szCs w:val="18"/>
          <w:lang w:val="fr-FR"/>
        </w:rPr>
        <w:t>.1</w:t>
      </w:r>
      <w:r w:rsidRPr="00B75126">
        <w:rPr>
          <w:b w:val="0"/>
          <w:szCs w:val="18"/>
          <w:lang w:val="fr-FR"/>
        </w:rPr>
        <w:tab/>
        <w:t>Construction IAQ management plan.</w:t>
      </w:r>
    </w:p>
    <w:p w:rsidR="00453721" w:rsidRPr="00B75126" w:rsidRDefault="00453721" w:rsidP="009870DC">
      <w:pPr>
        <w:pStyle w:val="Heading6"/>
        <w:numPr>
          <w:ilvl w:val="5"/>
          <w:numId w:val="0"/>
        </w:numPr>
        <w:spacing w:before="86" w:after="0"/>
        <w:ind w:left="4320" w:hanging="720"/>
        <w:jc w:val="both"/>
        <w:rPr>
          <w:b w:val="0"/>
          <w:szCs w:val="18"/>
        </w:rPr>
      </w:pPr>
      <w:r w:rsidRPr="00925628">
        <w:rPr>
          <w:szCs w:val="18"/>
        </w:rPr>
        <w:t>.2</w:t>
      </w:r>
      <w:r w:rsidRPr="00B75126">
        <w:rPr>
          <w:b w:val="0"/>
          <w:szCs w:val="18"/>
        </w:rPr>
        <w:tab/>
        <w:t>Letter confirming if the permanently installed air handling equipment was used during construction.</w:t>
      </w:r>
    </w:p>
    <w:p w:rsidR="00453721" w:rsidRPr="00B75126" w:rsidRDefault="00453721" w:rsidP="009870DC">
      <w:pPr>
        <w:pStyle w:val="Heading6"/>
        <w:numPr>
          <w:ilvl w:val="5"/>
          <w:numId w:val="0"/>
        </w:numPr>
        <w:spacing w:before="86" w:after="0"/>
        <w:ind w:left="4320" w:hanging="720"/>
        <w:jc w:val="both"/>
        <w:rPr>
          <w:b w:val="0"/>
          <w:szCs w:val="18"/>
        </w:rPr>
      </w:pPr>
      <w:r w:rsidRPr="00BD3296">
        <w:rPr>
          <w:szCs w:val="18"/>
        </w:rPr>
        <w:t>.3</w:t>
      </w:r>
      <w:r w:rsidRPr="00B75126">
        <w:rPr>
          <w:b w:val="0"/>
          <w:szCs w:val="18"/>
        </w:rPr>
        <w:tab/>
        <w:t>Product data for temporary filtration media.  Indicate manufacturer, model number, MERV rating, and location of installed media.</w:t>
      </w:r>
    </w:p>
    <w:p w:rsidR="00453721" w:rsidRPr="00B75126" w:rsidRDefault="00453721" w:rsidP="009870DC">
      <w:pPr>
        <w:pStyle w:val="Heading6"/>
        <w:numPr>
          <w:ilvl w:val="5"/>
          <w:numId w:val="0"/>
        </w:numPr>
        <w:spacing w:before="86" w:after="0"/>
        <w:ind w:left="4320" w:hanging="720"/>
        <w:jc w:val="both"/>
        <w:rPr>
          <w:b w:val="0"/>
          <w:szCs w:val="18"/>
        </w:rPr>
      </w:pPr>
      <w:r w:rsidRPr="00BD3296">
        <w:rPr>
          <w:szCs w:val="18"/>
        </w:rPr>
        <w:t>.4</w:t>
      </w:r>
      <w:r w:rsidRPr="00B75126">
        <w:rPr>
          <w:b w:val="0"/>
          <w:szCs w:val="18"/>
        </w:rPr>
        <w:tab/>
        <w:t>Letter confirming that each filtration media was replaced prior to final occupancy.</w:t>
      </w:r>
    </w:p>
    <w:p w:rsidR="00453721" w:rsidRPr="00B75126" w:rsidRDefault="00453721" w:rsidP="009870DC">
      <w:pPr>
        <w:pStyle w:val="Heading6"/>
        <w:numPr>
          <w:ilvl w:val="5"/>
          <w:numId w:val="0"/>
        </w:numPr>
        <w:spacing w:before="86" w:after="0"/>
        <w:ind w:left="4320" w:hanging="720"/>
        <w:jc w:val="both"/>
        <w:rPr>
          <w:b w:val="0"/>
          <w:szCs w:val="18"/>
        </w:rPr>
      </w:pPr>
      <w:r w:rsidRPr="00BD3296">
        <w:rPr>
          <w:szCs w:val="18"/>
        </w:rPr>
        <w:t>.5</w:t>
      </w:r>
      <w:r w:rsidRPr="00B75126">
        <w:rPr>
          <w:b w:val="0"/>
          <w:szCs w:val="18"/>
        </w:rPr>
        <w:tab/>
        <w:t>Product data for filtration media to be used during occupancy.  Indicate manufacturer, model number, MERV rating, and location of media.</w:t>
      </w:r>
    </w:p>
    <w:p w:rsidR="00453721" w:rsidRPr="00B75126" w:rsidRDefault="00453721" w:rsidP="009870DC">
      <w:pPr>
        <w:pStyle w:val="Heading6"/>
        <w:numPr>
          <w:ilvl w:val="5"/>
          <w:numId w:val="0"/>
        </w:numPr>
        <w:spacing w:before="86" w:after="0"/>
        <w:ind w:left="4320" w:hanging="720"/>
        <w:jc w:val="both"/>
        <w:rPr>
          <w:b w:val="0"/>
          <w:szCs w:val="18"/>
        </w:rPr>
      </w:pPr>
      <w:r w:rsidRPr="00BD3296">
        <w:rPr>
          <w:szCs w:val="18"/>
        </w:rPr>
        <w:t>.6</w:t>
      </w:r>
      <w:r w:rsidRPr="00B75126">
        <w:rPr>
          <w:b w:val="0"/>
          <w:szCs w:val="18"/>
        </w:rPr>
        <w:tab/>
      </w:r>
      <w:r w:rsidRPr="00CD33C3">
        <w:rPr>
          <w:szCs w:val="18"/>
        </w:rPr>
        <w:t>Construction Documentation:</w:t>
      </w:r>
      <w:r w:rsidRPr="00B75126">
        <w:rPr>
          <w:b w:val="0"/>
          <w:szCs w:val="18"/>
        </w:rPr>
        <w:t xml:space="preserve">  </w:t>
      </w:r>
      <w:r w:rsidRPr="00FC79A7">
        <w:rPr>
          <w:i/>
          <w:color w:val="0000FF"/>
          <w:szCs w:val="18"/>
        </w:rPr>
        <w:t>Six (6)</w:t>
      </w:r>
      <w:r w:rsidRPr="00A34D81">
        <w:rPr>
          <w:b w:val="0"/>
          <w:color w:val="0000FF"/>
          <w:szCs w:val="18"/>
        </w:rPr>
        <w:t xml:space="preserve"> </w:t>
      </w:r>
      <w:r w:rsidRPr="00B75126">
        <w:rPr>
          <w:b w:val="0"/>
          <w:szCs w:val="18"/>
        </w:rPr>
        <w:t xml:space="preserve">photographs at </w:t>
      </w:r>
      <w:r w:rsidRPr="00FC79A7">
        <w:rPr>
          <w:i/>
          <w:color w:val="0000FF"/>
          <w:szCs w:val="18"/>
        </w:rPr>
        <w:t>three (3)</w:t>
      </w:r>
      <w:r w:rsidRPr="00B75126">
        <w:rPr>
          <w:b w:val="0"/>
          <w:szCs w:val="18"/>
        </w:rPr>
        <w:t xml:space="preserve"> different occasions during construction along with a brief description of the SMACNA approach employed, document implementation of the IAQ management measures, such as protection of ducts and on-site stored or installed absorptive materials.</w:t>
      </w:r>
    </w:p>
    <w:p w:rsidR="00453721" w:rsidRPr="00E84F1F" w:rsidRDefault="00453721" w:rsidP="009870DC">
      <w:pPr>
        <w:pStyle w:val="Heading5"/>
        <w:numPr>
          <w:ilvl w:val="4"/>
          <w:numId w:val="0"/>
        </w:numPr>
        <w:tabs>
          <w:tab w:val="num" w:pos="1440"/>
        </w:tabs>
        <w:ind w:left="3582" w:hanging="702"/>
      </w:pPr>
      <w:r w:rsidRPr="00BD3296">
        <w:rPr>
          <w:b/>
        </w:rPr>
        <w:t>3.2</w:t>
      </w:r>
      <w:r w:rsidRPr="00E84F1F">
        <w:tab/>
      </w:r>
      <w:r w:rsidRPr="00CD33C3">
        <w:rPr>
          <w:b/>
        </w:rPr>
        <w:t>Construction Indoor Air Quality (IAQ) Management Plan (Before Occupancy) Credit:</w:t>
      </w:r>
    </w:p>
    <w:p w:rsidR="00453721" w:rsidRPr="004C349F" w:rsidRDefault="00453721" w:rsidP="009870DC">
      <w:pPr>
        <w:pStyle w:val="Heading6"/>
        <w:numPr>
          <w:ilvl w:val="5"/>
          <w:numId w:val="0"/>
        </w:numPr>
        <w:tabs>
          <w:tab w:val="left" w:pos="1300"/>
          <w:tab w:val="num" w:pos="1800"/>
        </w:tabs>
        <w:spacing w:before="86" w:after="0"/>
        <w:ind w:left="4292" w:hanging="706"/>
        <w:jc w:val="both"/>
        <w:rPr>
          <w:b w:val="0"/>
          <w:szCs w:val="18"/>
        </w:rPr>
      </w:pPr>
      <w:r w:rsidRPr="00457903">
        <w:rPr>
          <w:szCs w:val="18"/>
        </w:rPr>
        <w:t>.1</w:t>
      </w:r>
      <w:r w:rsidRPr="004C349F">
        <w:rPr>
          <w:b w:val="0"/>
          <w:szCs w:val="18"/>
        </w:rPr>
        <w:tab/>
        <w:t>Signed letter confirming the approach taken by the project (pre-occupancy flush-out; flush-out with early occupancy flush-out or IAQ testing).</w:t>
      </w:r>
    </w:p>
    <w:p w:rsidR="00453721" w:rsidRPr="004C349F" w:rsidRDefault="00453721" w:rsidP="009870DC">
      <w:pPr>
        <w:pStyle w:val="Heading6"/>
        <w:numPr>
          <w:ilvl w:val="5"/>
          <w:numId w:val="0"/>
        </w:numPr>
        <w:tabs>
          <w:tab w:val="left" w:pos="1300"/>
          <w:tab w:val="num" w:pos="1800"/>
        </w:tabs>
        <w:spacing w:before="86" w:after="0"/>
        <w:ind w:left="4292" w:hanging="706"/>
        <w:jc w:val="both"/>
        <w:rPr>
          <w:b w:val="0"/>
          <w:szCs w:val="18"/>
        </w:rPr>
      </w:pPr>
      <w:r w:rsidRPr="00457903">
        <w:rPr>
          <w:szCs w:val="18"/>
        </w:rPr>
        <w:t>.2</w:t>
      </w:r>
      <w:r w:rsidRPr="004C349F">
        <w:rPr>
          <w:b w:val="0"/>
          <w:szCs w:val="18"/>
        </w:rPr>
        <w:tab/>
        <w:t>A narrative describing the building air flush-out procedures including the dates when flush-out was begun and completed and statement that filtration media was replaced after flush-out.</w:t>
      </w:r>
    </w:p>
    <w:p w:rsidR="00453721" w:rsidRPr="004C349F" w:rsidRDefault="00453721" w:rsidP="009870DC">
      <w:pPr>
        <w:pStyle w:val="Heading6"/>
        <w:numPr>
          <w:ilvl w:val="5"/>
          <w:numId w:val="0"/>
        </w:numPr>
        <w:tabs>
          <w:tab w:val="left" w:pos="1300"/>
          <w:tab w:val="num" w:pos="1800"/>
        </w:tabs>
        <w:spacing w:before="86" w:after="0"/>
        <w:ind w:left="4292" w:hanging="706"/>
        <w:jc w:val="both"/>
        <w:rPr>
          <w:b w:val="0"/>
          <w:szCs w:val="18"/>
        </w:rPr>
      </w:pPr>
      <w:r w:rsidRPr="00457903">
        <w:rPr>
          <w:szCs w:val="18"/>
        </w:rPr>
        <w:t>.3</w:t>
      </w:r>
      <w:r w:rsidRPr="004C349F">
        <w:rPr>
          <w:b w:val="0"/>
          <w:szCs w:val="18"/>
        </w:rPr>
        <w:tab/>
        <w:t>Product data for filtration media used during flush-out and during occupancy.</w:t>
      </w:r>
    </w:p>
    <w:p w:rsidR="00453721" w:rsidRPr="004C349F" w:rsidRDefault="00453721" w:rsidP="009870DC">
      <w:pPr>
        <w:pStyle w:val="Heading6"/>
        <w:numPr>
          <w:ilvl w:val="5"/>
          <w:numId w:val="0"/>
        </w:numPr>
        <w:tabs>
          <w:tab w:val="left" w:pos="1300"/>
          <w:tab w:val="num" w:pos="1800"/>
        </w:tabs>
        <w:spacing w:before="86" w:after="0"/>
        <w:ind w:left="4292" w:hanging="706"/>
        <w:jc w:val="both"/>
        <w:rPr>
          <w:b w:val="0"/>
          <w:szCs w:val="18"/>
        </w:rPr>
      </w:pPr>
      <w:r w:rsidRPr="00A34D81">
        <w:rPr>
          <w:szCs w:val="18"/>
        </w:rPr>
        <w:t>.4</w:t>
      </w:r>
      <w:r w:rsidRPr="004C349F">
        <w:rPr>
          <w:b w:val="0"/>
          <w:szCs w:val="18"/>
        </w:rPr>
        <w:tab/>
        <w:t>A narrative describing the building’s IAQ testing process and results including the dates when testing was started and completed.</w:t>
      </w:r>
    </w:p>
    <w:p w:rsidR="00453721" w:rsidRPr="004C349F" w:rsidRDefault="00453721" w:rsidP="009870DC">
      <w:pPr>
        <w:pStyle w:val="Heading6"/>
        <w:numPr>
          <w:ilvl w:val="5"/>
          <w:numId w:val="0"/>
        </w:numPr>
        <w:tabs>
          <w:tab w:val="left" w:pos="1300"/>
          <w:tab w:val="num" w:pos="1800"/>
        </w:tabs>
        <w:spacing w:before="86" w:after="0"/>
        <w:ind w:left="4292" w:hanging="706"/>
        <w:jc w:val="both"/>
        <w:rPr>
          <w:b w:val="0"/>
          <w:szCs w:val="18"/>
        </w:rPr>
      </w:pPr>
      <w:r w:rsidRPr="007D36A0">
        <w:rPr>
          <w:szCs w:val="18"/>
        </w:rPr>
        <w:t>.5</w:t>
      </w:r>
      <w:r w:rsidRPr="004C349F">
        <w:rPr>
          <w:b w:val="0"/>
          <w:szCs w:val="18"/>
        </w:rPr>
        <w:tab/>
        <w:t>Report from testing and inspecting agency indicating results of IAQ testing and documentation showing conformance with IAQ testing procedures and requirements.</w:t>
      </w:r>
    </w:p>
    <w:p w:rsidR="00453721" w:rsidRPr="00914322" w:rsidRDefault="00453721" w:rsidP="00453721">
      <w:pPr>
        <w:pStyle w:val="Heading2"/>
        <w:numPr>
          <w:ilvl w:val="1"/>
          <w:numId w:val="0"/>
        </w:numPr>
        <w:tabs>
          <w:tab w:val="num" w:pos="720"/>
        </w:tabs>
        <w:ind w:left="2160" w:hanging="720"/>
        <w:rPr>
          <w:i w:val="0"/>
          <w:sz w:val="18"/>
          <w:szCs w:val="18"/>
        </w:rPr>
      </w:pPr>
      <w:r w:rsidRPr="00914322">
        <w:rPr>
          <w:i w:val="0"/>
          <w:sz w:val="18"/>
          <w:szCs w:val="18"/>
        </w:rPr>
        <w:t>E.</w:t>
      </w:r>
      <w:r w:rsidRPr="00914322">
        <w:rPr>
          <w:i w:val="0"/>
          <w:sz w:val="18"/>
          <w:szCs w:val="18"/>
        </w:rPr>
        <w:tab/>
        <w:t>Quality Assurance;</w:t>
      </w:r>
    </w:p>
    <w:p w:rsidR="00453721" w:rsidRPr="00E84F1F" w:rsidRDefault="00453721" w:rsidP="00453721">
      <w:pPr>
        <w:pStyle w:val="Heading4"/>
        <w:numPr>
          <w:ilvl w:val="3"/>
          <w:numId w:val="0"/>
        </w:numPr>
        <w:ind w:left="2835" w:hanging="675"/>
      </w:pPr>
      <w:r w:rsidRPr="00457903">
        <w:rPr>
          <w:b/>
        </w:rPr>
        <w:t>1.</w:t>
      </w:r>
      <w:r w:rsidRPr="00E84F1F">
        <w:tab/>
        <w:t xml:space="preserve">Perform material tests and report </w:t>
      </w:r>
      <w:r w:rsidR="008F1B37">
        <w:t xml:space="preserve">results in accordance with ASTM </w:t>
      </w:r>
      <w:r w:rsidRPr="00E84F1F">
        <w:t>D5116.</w:t>
      </w:r>
    </w:p>
    <w:p w:rsidR="00453721" w:rsidRPr="00914322" w:rsidRDefault="00453721" w:rsidP="00453721">
      <w:pPr>
        <w:pStyle w:val="Heading2"/>
        <w:numPr>
          <w:ilvl w:val="1"/>
          <w:numId w:val="0"/>
        </w:numPr>
        <w:tabs>
          <w:tab w:val="num" w:pos="720"/>
        </w:tabs>
        <w:ind w:left="2160" w:hanging="720"/>
        <w:rPr>
          <w:i w:val="0"/>
          <w:sz w:val="18"/>
          <w:szCs w:val="18"/>
        </w:rPr>
      </w:pPr>
      <w:r w:rsidRPr="00914322">
        <w:rPr>
          <w:i w:val="0"/>
          <w:sz w:val="18"/>
          <w:szCs w:val="18"/>
        </w:rPr>
        <w:t>F.</w:t>
      </w:r>
      <w:r w:rsidRPr="00914322">
        <w:rPr>
          <w:i w:val="0"/>
          <w:sz w:val="18"/>
          <w:szCs w:val="18"/>
        </w:rPr>
        <w:tab/>
        <w:t xml:space="preserve">Baseline </w:t>
      </w:r>
      <w:proofErr w:type="spellStart"/>
      <w:r w:rsidRPr="00914322">
        <w:rPr>
          <w:i w:val="0"/>
          <w:sz w:val="18"/>
          <w:szCs w:val="18"/>
        </w:rPr>
        <w:t>lAQ</w:t>
      </w:r>
      <w:proofErr w:type="spellEnd"/>
      <w:r w:rsidRPr="00914322">
        <w:rPr>
          <w:i w:val="0"/>
          <w:sz w:val="18"/>
          <w:szCs w:val="18"/>
        </w:rPr>
        <w:t xml:space="preserve"> Testing:</w:t>
      </w:r>
    </w:p>
    <w:p w:rsidR="00453721" w:rsidRPr="00E84F1F" w:rsidRDefault="00453721" w:rsidP="00453721">
      <w:pPr>
        <w:pStyle w:val="Heading4"/>
        <w:numPr>
          <w:ilvl w:val="3"/>
          <w:numId w:val="0"/>
        </w:numPr>
        <w:ind w:left="2880" w:hanging="720"/>
      </w:pPr>
      <w:r w:rsidRPr="00457903">
        <w:rPr>
          <w:b/>
        </w:rPr>
        <w:t>1.</w:t>
      </w:r>
      <w:r w:rsidRPr="00E84F1F">
        <w:tab/>
      </w:r>
      <w:r w:rsidRPr="006F7372">
        <w:rPr>
          <w:b/>
        </w:rPr>
        <w:t>HVAC System Verification:</w:t>
      </w:r>
      <w:r w:rsidRPr="00E84F1F">
        <w:t xml:space="preserve">  To assure compliance with recognized standards for indoor air quality including ASHRAE 62-2004, the </w:t>
      </w:r>
      <w:r w:rsidRPr="001320BB">
        <w:t>Owner’s</w:t>
      </w:r>
      <w:r w:rsidRPr="00E84F1F">
        <w:t xml:space="preserve"> independent testing and balancing agency shall verify the performance of each HVAC system including space temperature and space humidity uniformity, outside air quantity, filter installation, drain pan operation, and any obvious contamination sources.</w:t>
      </w:r>
    </w:p>
    <w:p w:rsidR="00453721" w:rsidRPr="00E84F1F" w:rsidRDefault="00453721" w:rsidP="00453721">
      <w:pPr>
        <w:pStyle w:val="Heading4"/>
        <w:numPr>
          <w:ilvl w:val="3"/>
          <w:numId w:val="0"/>
        </w:numPr>
        <w:tabs>
          <w:tab w:val="num" w:pos="1080"/>
        </w:tabs>
        <w:ind w:left="2880" w:hanging="720"/>
      </w:pPr>
      <w:r w:rsidRPr="00457903">
        <w:rPr>
          <w:b/>
        </w:rPr>
        <w:t>2.</w:t>
      </w:r>
      <w:r w:rsidRPr="00E84F1F">
        <w:tab/>
      </w:r>
      <w:r w:rsidRPr="006F7372">
        <w:rPr>
          <w:b/>
        </w:rPr>
        <w:t>Indoor Air Quality Testing:</w:t>
      </w:r>
      <w:r w:rsidRPr="00E84F1F">
        <w:t xml:space="preserve">  Upon verification of HVAC system operation, the </w:t>
      </w:r>
      <w:r w:rsidR="008F1B37">
        <w:t>Design-Builder</w:t>
      </w:r>
      <w:r w:rsidRPr="00E84F1F">
        <w:t xml:space="preserve"> shall hire an independent contractor, subject to approval by the </w:t>
      </w:r>
      <w:r w:rsidR="008F1B37">
        <w:t>Construction Administrator</w:t>
      </w:r>
      <w:r w:rsidRPr="00E84F1F">
        <w:t xml:space="preserve">, with a minimum of </w:t>
      </w:r>
      <w:r w:rsidRPr="008F1B37">
        <w:rPr>
          <w:b/>
          <w:color w:val="0000FF"/>
        </w:rPr>
        <w:t>five (5)</w:t>
      </w:r>
      <w:r w:rsidRPr="00E84F1F">
        <w:t xml:space="preserve"> </w:t>
      </w:r>
      <w:proofErr w:type="spellStart"/>
      <w:r w:rsidRPr="00E84F1F">
        <w:t>years experience</w:t>
      </w:r>
      <w:proofErr w:type="spellEnd"/>
      <w:r w:rsidRPr="00E84F1F">
        <w:t xml:space="preserve"> in performing the types of testing specified herein, to test levels of indoor air contaminants for compliance with specified requirements.</w:t>
      </w:r>
    </w:p>
    <w:p w:rsidR="00453721" w:rsidRPr="006F7372" w:rsidRDefault="00453721" w:rsidP="00453721">
      <w:pPr>
        <w:pStyle w:val="Heading5"/>
        <w:numPr>
          <w:ilvl w:val="4"/>
          <w:numId w:val="0"/>
        </w:numPr>
        <w:ind w:left="3600" w:hanging="720"/>
      </w:pPr>
      <w:r w:rsidRPr="00922181">
        <w:rPr>
          <w:b/>
        </w:rPr>
        <w:t>2.1</w:t>
      </w:r>
      <w:r w:rsidRPr="006F7372">
        <w:tab/>
        <w:t xml:space="preserve">Submit a test plan for the approval of the </w:t>
      </w:r>
      <w:r w:rsidR="008F1B37">
        <w:t>Construction Administrator</w:t>
      </w:r>
      <w:r w:rsidRPr="006F7372">
        <w:t>.  The plan shall specify procedures, times, instrumentation, and sampling methods that will be employed.</w:t>
      </w:r>
    </w:p>
    <w:p w:rsidR="00453721" w:rsidRPr="006F7372" w:rsidRDefault="00453721" w:rsidP="009870DC">
      <w:pPr>
        <w:pStyle w:val="Heading5"/>
        <w:numPr>
          <w:ilvl w:val="4"/>
          <w:numId w:val="0"/>
        </w:numPr>
        <w:ind w:left="3600" w:hanging="720"/>
      </w:pPr>
      <w:r w:rsidRPr="00922181">
        <w:rPr>
          <w:b/>
        </w:rPr>
        <w:t>2.2</w:t>
      </w:r>
      <w:r w:rsidRPr="006F7372">
        <w:tab/>
      </w:r>
      <w:r w:rsidRPr="008F1B37">
        <w:t xml:space="preserve">Perform testing in </w:t>
      </w:r>
      <w:r w:rsidRPr="008F1B37">
        <w:rPr>
          <w:b/>
          <w:color w:val="0000FF"/>
        </w:rPr>
        <w:t>sixteen</w:t>
      </w:r>
      <w:r w:rsidRPr="008F1B37">
        <w:rPr>
          <w:b/>
        </w:rPr>
        <w:t xml:space="preserve"> </w:t>
      </w:r>
      <w:r w:rsidRPr="008F1B37">
        <w:rPr>
          <w:b/>
          <w:color w:val="0000FF"/>
        </w:rPr>
        <w:t>[16] [_</w:t>
      </w:r>
      <w:r w:rsidR="00804142" w:rsidRPr="008640D1">
        <w:rPr>
          <w:b/>
          <w:i/>
          <w:color w:val="0000FF"/>
          <w:u w:val="single"/>
        </w:rPr>
        <w:fldChar w:fldCharType="begin">
          <w:ffData>
            <w:name w:val=""/>
            <w:enabled/>
            <w:calcOnExit w:val="0"/>
            <w:textInput>
              <w:default w:val="Insert"/>
            </w:textInput>
          </w:ffData>
        </w:fldChar>
      </w:r>
      <w:r w:rsidR="00804142" w:rsidRPr="008640D1">
        <w:rPr>
          <w:b/>
          <w:i/>
          <w:color w:val="0000FF"/>
          <w:u w:val="single"/>
        </w:rPr>
        <w:instrText xml:space="preserve"> FORMTEXT </w:instrText>
      </w:r>
      <w:r w:rsidR="00804142" w:rsidRPr="008640D1">
        <w:rPr>
          <w:b/>
          <w:i/>
          <w:color w:val="0000FF"/>
          <w:u w:val="single"/>
        </w:rPr>
      </w:r>
      <w:r w:rsidR="00804142" w:rsidRPr="008640D1">
        <w:rPr>
          <w:b/>
          <w:i/>
          <w:color w:val="0000FF"/>
          <w:u w:val="single"/>
        </w:rPr>
        <w:fldChar w:fldCharType="separate"/>
      </w:r>
      <w:r w:rsidR="00804142" w:rsidRPr="008640D1">
        <w:rPr>
          <w:b/>
          <w:i/>
          <w:noProof/>
          <w:color w:val="0000FF"/>
          <w:u w:val="single"/>
        </w:rPr>
        <w:t>Insert</w:t>
      </w:r>
      <w:r w:rsidR="00804142" w:rsidRPr="008640D1">
        <w:rPr>
          <w:b/>
          <w:i/>
          <w:color w:val="0000FF"/>
          <w:u w:val="single"/>
        </w:rPr>
        <w:fldChar w:fldCharType="end"/>
      </w:r>
      <w:r w:rsidRPr="008F1B37">
        <w:rPr>
          <w:b/>
          <w:color w:val="0000FF"/>
        </w:rPr>
        <w:t>_]</w:t>
      </w:r>
      <w:r w:rsidRPr="008F1B37">
        <w:t xml:space="preserve"> different locations.  Contaminant levels are to be measured on </w:t>
      </w:r>
      <w:r w:rsidRPr="008F1B37">
        <w:rPr>
          <w:b/>
          <w:color w:val="0000FF"/>
        </w:rPr>
        <w:t>[each floor of each building in an area]</w:t>
      </w:r>
      <w:r w:rsidRPr="008F1B37">
        <w:rPr>
          <w:color w:val="0000FF"/>
        </w:rPr>
        <w:t xml:space="preserve"> </w:t>
      </w:r>
      <w:r w:rsidRPr="008F1B37">
        <w:rPr>
          <w:b/>
          <w:color w:val="0000FF"/>
        </w:rPr>
        <w:t>[_</w:t>
      </w:r>
      <w:r w:rsidR="00804142" w:rsidRPr="008640D1">
        <w:rPr>
          <w:b/>
          <w:i/>
          <w:color w:val="0000FF"/>
          <w:u w:val="single"/>
        </w:rPr>
        <w:fldChar w:fldCharType="begin">
          <w:ffData>
            <w:name w:val=""/>
            <w:enabled/>
            <w:calcOnExit w:val="0"/>
            <w:textInput>
              <w:default w:val="Insert"/>
            </w:textInput>
          </w:ffData>
        </w:fldChar>
      </w:r>
      <w:r w:rsidR="00804142" w:rsidRPr="008640D1">
        <w:rPr>
          <w:b/>
          <w:i/>
          <w:color w:val="0000FF"/>
          <w:u w:val="single"/>
        </w:rPr>
        <w:instrText xml:space="preserve"> FORMTEXT </w:instrText>
      </w:r>
      <w:r w:rsidR="00804142" w:rsidRPr="008640D1">
        <w:rPr>
          <w:b/>
          <w:i/>
          <w:color w:val="0000FF"/>
          <w:u w:val="single"/>
        </w:rPr>
      </w:r>
      <w:r w:rsidR="00804142" w:rsidRPr="008640D1">
        <w:rPr>
          <w:b/>
          <w:i/>
          <w:color w:val="0000FF"/>
          <w:u w:val="single"/>
        </w:rPr>
        <w:fldChar w:fldCharType="separate"/>
      </w:r>
      <w:r w:rsidR="00804142" w:rsidRPr="008640D1">
        <w:rPr>
          <w:b/>
          <w:i/>
          <w:noProof/>
          <w:color w:val="0000FF"/>
          <w:u w:val="single"/>
        </w:rPr>
        <w:t>Insert</w:t>
      </w:r>
      <w:r w:rsidR="00804142" w:rsidRPr="008640D1">
        <w:rPr>
          <w:b/>
          <w:i/>
          <w:color w:val="0000FF"/>
          <w:u w:val="single"/>
        </w:rPr>
        <w:fldChar w:fldCharType="end"/>
      </w:r>
      <w:r w:rsidRPr="008F1B37">
        <w:rPr>
          <w:b/>
          <w:color w:val="0000FF"/>
        </w:rPr>
        <w:t>_]</w:t>
      </w:r>
      <w:r w:rsidRPr="008F1B37">
        <w:t xml:space="preserve"> agreed upon by the </w:t>
      </w:r>
      <w:r w:rsidR="008F1B37">
        <w:t>Design-Builder</w:t>
      </w:r>
      <w:r w:rsidRPr="008F1B37">
        <w:t xml:space="preserve"> and the </w:t>
      </w:r>
      <w:r w:rsidR="008F1B37">
        <w:t>Construction Administrator</w:t>
      </w:r>
      <w:r w:rsidRPr="008F1B37">
        <w:t>.  Areas with very</w:t>
      </w:r>
      <w:r w:rsidRPr="006F7372">
        <w:t xml:space="preserve"> high outside air ventilation rates such as laboratories are excluded from these testing requirements.  The </w:t>
      </w:r>
      <w:r w:rsidR="008F1B37">
        <w:t>Construction Administrator</w:t>
      </w:r>
      <w:r w:rsidR="008F1B37" w:rsidRPr="006F7372">
        <w:t xml:space="preserve"> </w:t>
      </w:r>
      <w:r w:rsidRPr="006F7372">
        <w:t>is the sole judge of areas exempt from testing.</w:t>
      </w:r>
    </w:p>
    <w:p w:rsidR="00453721" w:rsidRPr="00C159AC" w:rsidRDefault="00453721" w:rsidP="009870DC">
      <w:pPr>
        <w:pStyle w:val="Heading5"/>
        <w:numPr>
          <w:ilvl w:val="4"/>
          <w:numId w:val="0"/>
        </w:numPr>
        <w:ind w:left="3600" w:hanging="720"/>
      </w:pPr>
      <w:r w:rsidRPr="00922181">
        <w:rPr>
          <w:b/>
        </w:rPr>
        <w:t>2.3</w:t>
      </w:r>
      <w:r w:rsidRPr="006F7372">
        <w:tab/>
        <w:t xml:space="preserve">Collect air </w:t>
      </w:r>
      <w:r w:rsidRPr="00C159AC">
        <w:t xml:space="preserve">samples on </w:t>
      </w:r>
      <w:r w:rsidRPr="00C159AC">
        <w:rPr>
          <w:b/>
          <w:color w:val="0000FF"/>
        </w:rPr>
        <w:t>three (3) consecutive</w:t>
      </w:r>
      <w:r w:rsidRPr="00C159AC">
        <w:t xml:space="preserve"> </w:t>
      </w:r>
      <w:r w:rsidR="00FC79A7" w:rsidRPr="00C159AC">
        <w:t>C</w:t>
      </w:r>
      <w:r w:rsidRPr="00C159AC">
        <w:t xml:space="preserve">alendar </w:t>
      </w:r>
      <w:r w:rsidR="00FC79A7" w:rsidRPr="00C159AC">
        <w:t>D</w:t>
      </w:r>
      <w:r w:rsidRPr="00C159AC">
        <w:t>ays during normal business hours (between the hours of 8:00 AM and 5:00 PM) with building operating at normal HVAC rates.  Average the results of each three-day test cycle to determine compliance or non-compliance of indoor air quality for each air handling zone tested.</w:t>
      </w:r>
    </w:p>
    <w:p w:rsidR="00453721" w:rsidRPr="00C159AC" w:rsidRDefault="00453721" w:rsidP="009870DC">
      <w:pPr>
        <w:pStyle w:val="Heading5"/>
        <w:numPr>
          <w:ilvl w:val="4"/>
          <w:numId w:val="0"/>
        </w:numPr>
        <w:ind w:left="3600" w:hanging="720"/>
      </w:pPr>
      <w:r w:rsidRPr="00C159AC">
        <w:rPr>
          <w:b/>
        </w:rPr>
        <w:t>2.4</w:t>
      </w:r>
      <w:r w:rsidRPr="00C159AC">
        <w:tab/>
        <w:t xml:space="preserve">Sample and record outside air levels of formaldehyde and TVOC contaminants at outside air intake of each respective air handling unit simultaneously with indoor tests to establish basis of comparison for these contaminant levels. Indoor testing will be done in the breathing zone; between </w:t>
      </w:r>
      <w:r w:rsidRPr="00C159AC">
        <w:rPr>
          <w:b/>
          <w:color w:val="0000FF"/>
        </w:rPr>
        <w:t>four (4)</w:t>
      </w:r>
      <w:r w:rsidRPr="00C159AC">
        <w:t xml:space="preserve"> and </w:t>
      </w:r>
      <w:r w:rsidRPr="00C159AC">
        <w:rPr>
          <w:b/>
          <w:color w:val="0000FF"/>
        </w:rPr>
        <w:t>seven (7)</w:t>
      </w:r>
      <w:r w:rsidRPr="00C159AC">
        <w:t xml:space="preserve"> feet from the floor.</w:t>
      </w:r>
    </w:p>
    <w:p w:rsidR="00453721" w:rsidRPr="006F7372" w:rsidRDefault="00453721" w:rsidP="009870DC">
      <w:pPr>
        <w:pStyle w:val="Heading5"/>
        <w:numPr>
          <w:ilvl w:val="4"/>
          <w:numId w:val="0"/>
        </w:numPr>
        <w:ind w:left="3600" w:hanging="720"/>
      </w:pPr>
      <w:r w:rsidRPr="00C159AC">
        <w:rPr>
          <w:b/>
        </w:rPr>
        <w:t>2.5</w:t>
      </w:r>
      <w:r w:rsidRPr="00C159AC">
        <w:tab/>
        <w:t xml:space="preserve">Acceptance of respective portions of </w:t>
      </w:r>
      <w:r w:rsidRPr="00C159AC">
        <w:rPr>
          <w:b/>
          <w:color w:val="0000FF"/>
        </w:rPr>
        <w:t>[the building] [buildings]</w:t>
      </w:r>
      <w:r w:rsidRPr="00C159AC">
        <w:t xml:space="preserve"> by the</w:t>
      </w:r>
      <w:r w:rsidRPr="006F7372">
        <w:t xml:space="preserve"> Architect is subject to compliance with specified limits of indoor air quality contaminant levels.</w:t>
      </w:r>
    </w:p>
    <w:p w:rsidR="00453721" w:rsidRPr="00E84F1F" w:rsidRDefault="00453721" w:rsidP="009870DC">
      <w:pPr>
        <w:pStyle w:val="Heading4"/>
        <w:numPr>
          <w:ilvl w:val="3"/>
          <w:numId w:val="0"/>
        </w:numPr>
        <w:tabs>
          <w:tab w:val="num" w:pos="1080"/>
        </w:tabs>
        <w:ind w:left="2880" w:hanging="720"/>
      </w:pPr>
      <w:r w:rsidRPr="00922181">
        <w:rPr>
          <w:b/>
        </w:rPr>
        <w:t>3.</w:t>
      </w:r>
      <w:r w:rsidRPr="00E84F1F">
        <w:tab/>
        <w:t>Compliance indoor air quality shall conform to the following standards and limits:</w:t>
      </w:r>
    </w:p>
    <w:p w:rsidR="00453721" w:rsidRPr="00E84F1F" w:rsidRDefault="00453721" w:rsidP="009870DC">
      <w:pPr>
        <w:pStyle w:val="Heading5"/>
        <w:numPr>
          <w:ilvl w:val="4"/>
          <w:numId w:val="0"/>
        </w:numPr>
        <w:ind w:left="3600" w:hanging="720"/>
      </w:pPr>
      <w:r w:rsidRPr="00457903">
        <w:rPr>
          <w:b/>
        </w:rPr>
        <w:t>3.1</w:t>
      </w:r>
      <w:r w:rsidRPr="00E84F1F">
        <w:tab/>
      </w:r>
      <w:r w:rsidRPr="00C159AC">
        <w:rPr>
          <w:b/>
        </w:rPr>
        <w:t>Carbon Monoxide:</w:t>
      </w:r>
      <w:r w:rsidRPr="00E84F1F">
        <w:t xml:space="preserve">  Not to exceed nine (9) ppm.</w:t>
      </w:r>
    </w:p>
    <w:p w:rsidR="00453721" w:rsidRPr="00E84F1F" w:rsidRDefault="00453721" w:rsidP="009870DC">
      <w:pPr>
        <w:pStyle w:val="Heading5"/>
        <w:numPr>
          <w:ilvl w:val="4"/>
          <w:numId w:val="0"/>
        </w:numPr>
        <w:ind w:left="3600" w:hanging="720"/>
      </w:pPr>
      <w:r w:rsidRPr="00457903">
        <w:rPr>
          <w:b/>
        </w:rPr>
        <w:t>3.2</w:t>
      </w:r>
      <w:r w:rsidRPr="00E84F1F">
        <w:tab/>
      </w:r>
      <w:r w:rsidRPr="00C159AC">
        <w:rPr>
          <w:b/>
        </w:rPr>
        <w:t>Carbon Dioxide:</w:t>
      </w:r>
      <w:r w:rsidRPr="00E84F1F">
        <w:t xml:space="preserve">  Not to exceed 800 ppm.</w:t>
      </w:r>
    </w:p>
    <w:p w:rsidR="00453721" w:rsidRPr="00E84F1F" w:rsidRDefault="00453721" w:rsidP="009870DC">
      <w:pPr>
        <w:pStyle w:val="Heading5"/>
        <w:numPr>
          <w:ilvl w:val="4"/>
          <w:numId w:val="0"/>
        </w:numPr>
        <w:ind w:left="3600" w:hanging="720"/>
      </w:pPr>
      <w:r w:rsidRPr="00922181">
        <w:rPr>
          <w:b/>
        </w:rPr>
        <w:t>3.3</w:t>
      </w:r>
      <w:r w:rsidRPr="00E84F1F">
        <w:tab/>
      </w:r>
      <w:r w:rsidRPr="00C159AC">
        <w:rPr>
          <w:b/>
        </w:rPr>
        <w:t>Airborne Mold and Mildew:</w:t>
      </w:r>
      <w:r w:rsidRPr="00E84F1F">
        <w:t xml:space="preserve">  Simultaneous indoor and outdoor readings.</w:t>
      </w:r>
    </w:p>
    <w:p w:rsidR="00453721" w:rsidRPr="00E84F1F" w:rsidRDefault="00453721" w:rsidP="009870DC">
      <w:pPr>
        <w:pStyle w:val="Heading5"/>
        <w:numPr>
          <w:ilvl w:val="4"/>
          <w:numId w:val="0"/>
        </w:numPr>
        <w:ind w:left="3600" w:hanging="720"/>
      </w:pPr>
      <w:r w:rsidRPr="00457903">
        <w:rPr>
          <w:b/>
        </w:rPr>
        <w:t>3.4</w:t>
      </w:r>
      <w:r w:rsidRPr="00457903">
        <w:rPr>
          <w:b/>
        </w:rPr>
        <w:tab/>
      </w:r>
      <w:r w:rsidRPr="00C159AC">
        <w:rPr>
          <w:b/>
        </w:rPr>
        <w:t>Maximum Air Concentration Standards:</w:t>
      </w:r>
      <w:r w:rsidRPr="00E84F1F">
        <w:t xml:space="preserve">  Indoor room air concentration levels, emission rates, and qualities of the listed contaminants shall not exceed the following limits specified in </w:t>
      </w:r>
      <w:r w:rsidRPr="00922181">
        <w:rPr>
          <w:b/>
        </w:rPr>
        <w:t xml:space="preserve">Table </w:t>
      </w:r>
      <w:r w:rsidR="00C82D08">
        <w:rPr>
          <w:b/>
        </w:rPr>
        <w:t>5</w:t>
      </w:r>
      <w:r w:rsidRPr="00922181">
        <w:rPr>
          <w:b/>
        </w:rPr>
        <w:t>.1</w:t>
      </w:r>
      <w:r w:rsidRPr="00E84F1F">
        <w:t xml:space="preserve"> </w:t>
      </w:r>
      <w:r w:rsidR="00C159AC" w:rsidRPr="00E84F1F">
        <w:rPr>
          <w:b/>
        </w:rPr>
        <w:t>Maximum Indoor Air Concentration Standards</w:t>
      </w:r>
      <w:r w:rsidR="00C159AC" w:rsidRPr="00E84F1F">
        <w:t xml:space="preserve"> </w:t>
      </w:r>
      <w:r w:rsidRPr="00E84F1F">
        <w:t>below.</w:t>
      </w:r>
    </w:p>
    <w:p w:rsidR="00453721" w:rsidRPr="00E84F1F" w:rsidRDefault="00453721" w:rsidP="009870DC">
      <w:pPr>
        <w:pStyle w:val="Heading4"/>
        <w:numPr>
          <w:ilvl w:val="3"/>
          <w:numId w:val="0"/>
        </w:numPr>
        <w:tabs>
          <w:tab w:val="num" w:pos="1080"/>
        </w:tabs>
        <w:ind w:left="2880" w:hanging="720"/>
      </w:pPr>
      <w:r w:rsidRPr="00922181">
        <w:rPr>
          <w:b/>
        </w:rPr>
        <w:t>4.</w:t>
      </w:r>
      <w:r w:rsidRPr="00E84F1F">
        <w:tab/>
      </w:r>
      <w:r w:rsidRPr="0032746A">
        <w:rPr>
          <w:b/>
        </w:rPr>
        <w:t>Test Reports:</w:t>
      </w:r>
      <w:r w:rsidRPr="00E84F1F">
        <w:t xml:space="preserve">  Prepare test reports showing the results and location of each test, a summary of the HVAC operating conditions, a listing of any discrepancies and recommendations for corrective actions, if required.</w:t>
      </w:r>
    </w:p>
    <w:p w:rsidR="00453721" w:rsidRPr="00E84F1F" w:rsidRDefault="00453721" w:rsidP="009870DC">
      <w:pPr>
        <w:pStyle w:val="Heading5"/>
        <w:numPr>
          <w:ilvl w:val="4"/>
          <w:numId w:val="0"/>
        </w:numPr>
        <w:tabs>
          <w:tab w:val="num" w:pos="1440"/>
        </w:tabs>
        <w:ind w:left="3600" w:hanging="720"/>
      </w:pPr>
      <w:r w:rsidRPr="00922181">
        <w:rPr>
          <w:b/>
        </w:rPr>
        <w:t>4.1</w:t>
      </w:r>
      <w:r w:rsidRPr="00E84F1F">
        <w:tab/>
        <w:t>Include certification of test equipment calibration with each test report.</w:t>
      </w:r>
    </w:p>
    <w:p w:rsidR="00453721" w:rsidRPr="00E84F1F" w:rsidRDefault="00453721" w:rsidP="009870DC">
      <w:pPr>
        <w:pStyle w:val="Heading4"/>
        <w:numPr>
          <w:ilvl w:val="3"/>
          <w:numId w:val="0"/>
        </w:numPr>
        <w:tabs>
          <w:tab w:val="num" w:pos="1080"/>
        </w:tabs>
        <w:ind w:left="2880" w:hanging="720"/>
      </w:pPr>
      <w:r w:rsidRPr="00922181">
        <w:rPr>
          <w:b/>
        </w:rPr>
        <w:t>5.</w:t>
      </w:r>
      <w:r w:rsidRPr="00E84F1F">
        <w:tab/>
        <w:t xml:space="preserve">If any test fails the standard, the </w:t>
      </w:r>
      <w:r w:rsidR="002A49B5">
        <w:t>Design-Builder</w:t>
      </w:r>
      <w:r w:rsidRPr="00E84F1F">
        <w:t xml:space="preserve"> is responsible to ventilate the building with </w:t>
      </w:r>
      <w:r w:rsidR="002A49B5">
        <w:t xml:space="preserve">one </w:t>
      </w:r>
      <w:r w:rsidR="002A49B5" w:rsidRPr="002A49B5">
        <w:rPr>
          <w:b/>
        </w:rPr>
        <w:t xml:space="preserve">hundred </w:t>
      </w:r>
      <w:r w:rsidRPr="002A49B5">
        <w:rPr>
          <w:b/>
        </w:rPr>
        <w:t xml:space="preserve">percent </w:t>
      </w:r>
      <w:r w:rsidR="002A49B5" w:rsidRPr="002A49B5">
        <w:rPr>
          <w:b/>
        </w:rPr>
        <w:t>(100%)</w:t>
      </w:r>
      <w:r w:rsidR="002A49B5" w:rsidRPr="00E84F1F">
        <w:t xml:space="preserve"> </w:t>
      </w:r>
      <w:r w:rsidRPr="00E84F1F">
        <w:t>outside air until the building passes both air quality tests and duct inspections.  Retesting shall be performed at no additional expense to the Owner.</w:t>
      </w:r>
    </w:p>
    <w:p w:rsidR="00453721" w:rsidRPr="00E84F1F" w:rsidRDefault="00453721" w:rsidP="00453721">
      <w:pPr>
        <w:pStyle w:val="NormalWeb"/>
        <w:spacing w:before="0" w:beforeAutospacing="0" w:after="0" w:afterAutospacing="0"/>
        <w:ind w:left="2880" w:hanging="720"/>
        <w:rPr>
          <w:sz w:val="18"/>
        </w:rPr>
      </w:pPr>
    </w:p>
    <w:p w:rsidR="00453721" w:rsidRPr="00E84F1F" w:rsidRDefault="00453721" w:rsidP="00453721">
      <w:pPr>
        <w:pStyle w:val="NormalWeb"/>
        <w:spacing w:before="0" w:beforeAutospacing="0" w:after="0" w:afterAutospacing="0"/>
        <w:ind w:left="1953"/>
        <w:jc w:val="center"/>
        <w:rPr>
          <w:b/>
          <w:sz w:val="18"/>
        </w:rPr>
      </w:pPr>
      <w:r w:rsidRPr="00AC18DB">
        <w:rPr>
          <w:b/>
          <w:color w:val="auto"/>
          <w:sz w:val="18"/>
        </w:rPr>
        <w:t xml:space="preserve">Table </w:t>
      </w:r>
      <w:r w:rsidR="00C20B8E" w:rsidRPr="00AC18DB">
        <w:rPr>
          <w:b/>
          <w:color w:val="auto"/>
          <w:sz w:val="18"/>
        </w:rPr>
        <w:t>5</w:t>
      </w:r>
      <w:r w:rsidRPr="00AC18DB">
        <w:rPr>
          <w:b/>
          <w:color w:val="auto"/>
          <w:sz w:val="18"/>
        </w:rPr>
        <w:t xml:space="preserve">.1 Maximum </w:t>
      </w:r>
      <w:r w:rsidRPr="00E84F1F">
        <w:rPr>
          <w:b/>
          <w:sz w:val="18"/>
        </w:rPr>
        <w:t>Indoor Air Concentration Standards</w:t>
      </w:r>
    </w:p>
    <w:tbl>
      <w:tblPr>
        <w:tblW w:w="7595" w:type="dxa"/>
        <w:tblCellSpacing w:w="15" w:type="dxa"/>
        <w:tblInd w:w="2250" w:type="dxa"/>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CellMar>
          <w:top w:w="15" w:type="dxa"/>
          <w:left w:w="15" w:type="dxa"/>
          <w:bottom w:w="15" w:type="dxa"/>
          <w:right w:w="15" w:type="dxa"/>
        </w:tblCellMar>
        <w:tblLook w:val="0000" w:firstRow="0" w:lastRow="0" w:firstColumn="0" w:lastColumn="0" w:noHBand="0" w:noVBand="0"/>
      </w:tblPr>
      <w:tblGrid>
        <w:gridCol w:w="3600"/>
        <w:gridCol w:w="3995"/>
      </w:tblGrid>
      <w:tr w:rsidR="00453721" w:rsidRPr="00E84F1F" w:rsidTr="009870DC">
        <w:trPr>
          <w:tblCellSpacing w:w="15" w:type="dxa"/>
        </w:trPr>
        <w:tc>
          <w:tcPr>
            <w:tcW w:w="3555" w:type="dxa"/>
            <w:vAlign w:val="center"/>
          </w:tcPr>
          <w:p w:rsidR="00453721" w:rsidRPr="00E84F1F" w:rsidRDefault="00453721" w:rsidP="003F4A1A">
            <w:pPr>
              <w:pStyle w:val="TCH"/>
              <w:suppressAutoHyphens w:val="0"/>
              <w:ind w:left="624"/>
              <w:rPr>
                <w:rFonts w:eastAsia="Arial Unicode MS"/>
                <w:b/>
                <w:color w:val="000000"/>
              </w:rPr>
            </w:pPr>
            <w:r w:rsidRPr="00E84F1F">
              <w:rPr>
                <w:b/>
              </w:rPr>
              <w:t>Indoor Contaminants</w:t>
            </w:r>
          </w:p>
        </w:tc>
        <w:tc>
          <w:tcPr>
            <w:tcW w:w="3950" w:type="dxa"/>
            <w:vAlign w:val="center"/>
          </w:tcPr>
          <w:p w:rsidR="00453721" w:rsidRDefault="00453721" w:rsidP="003F4A1A">
            <w:pPr>
              <w:ind w:left="468"/>
              <w:jc w:val="center"/>
              <w:rPr>
                <w:b/>
              </w:rPr>
            </w:pPr>
            <w:r w:rsidRPr="00E84F1F">
              <w:rPr>
                <w:b/>
              </w:rPr>
              <w:t xml:space="preserve">Maximum Air </w:t>
            </w:r>
          </w:p>
          <w:p w:rsidR="00453721" w:rsidRPr="00E84F1F" w:rsidRDefault="00453721" w:rsidP="003F4A1A">
            <w:pPr>
              <w:ind w:left="468"/>
              <w:jc w:val="center"/>
              <w:rPr>
                <w:rFonts w:eastAsia="Arial Unicode MS"/>
                <w:b/>
                <w:color w:val="000000"/>
              </w:rPr>
            </w:pPr>
            <w:r w:rsidRPr="00E84F1F">
              <w:rPr>
                <w:b/>
              </w:rPr>
              <w:t>Concentration Levels*</w:t>
            </w:r>
          </w:p>
        </w:tc>
      </w:tr>
      <w:tr w:rsidR="00453721" w:rsidRPr="00E84F1F" w:rsidTr="009870DC">
        <w:trPr>
          <w:tblCellSpacing w:w="15" w:type="dxa"/>
        </w:trPr>
        <w:tc>
          <w:tcPr>
            <w:tcW w:w="3555" w:type="dxa"/>
            <w:vAlign w:val="center"/>
          </w:tcPr>
          <w:p w:rsidR="00453721" w:rsidRPr="00E84F1F" w:rsidRDefault="00453721" w:rsidP="003F4A1A">
            <w:pPr>
              <w:rPr>
                <w:rFonts w:eastAsia="Arial Unicode MS"/>
                <w:color w:val="000000"/>
              </w:rPr>
            </w:pPr>
            <w:r w:rsidRPr="00E84F1F">
              <w:t>Formaldehyde</w:t>
            </w:r>
          </w:p>
        </w:tc>
        <w:tc>
          <w:tcPr>
            <w:tcW w:w="3950" w:type="dxa"/>
            <w:vAlign w:val="center"/>
          </w:tcPr>
          <w:p w:rsidR="00453721" w:rsidRPr="00E84F1F" w:rsidRDefault="00453721" w:rsidP="003F4A1A">
            <w:pPr>
              <w:ind w:left="468"/>
              <w:rPr>
                <w:rFonts w:eastAsia="Arial Unicode MS"/>
                <w:color w:val="000000"/>
              </w:rPr>
            </w:pPr>
            <w:r w:rsidRPr="00E84F1F">
              <w:t>50 parts per billion</w:t>
            </w:r>
          </w:p>
        </w:tc>
      </w:tr>
      <w:tr w:rsidR="00453721" w:rsidRPr="00E84F1F" w:rsidTr="009870DC">
        <w:trPr>
          <w:tblCellSpacing w:w="15" w:type="dxa"/>
        </w:trPr>
        <w:tc>
          <w:tcPr>
            <w:tcW w:w="3555" w:type="dxa"/>
            <w:vAlign w:val="center"/>
          </w:tcPr>
          <w:p w:rsidR="00453721" w:rsidRPr="00E84F1F" w:rsidRDefault="00453721" w:rsidP="003F4A1A">
            <w:pPr>
              <w:rPr>
                <w:rFonts w:eastAsia="Arial Unicode MS"/>
                <w:color w:val="000000"/>
              </w:rPr>
            </w:pPr>
            <w:r w:rsidRPr="00E84F1F">
              <w:t>Particulates (PM10)</w:t>
            </w:r>
          </w:p>
        </w:tc>
        <w:tc>
          <w:tcPr>
            <w:tcW w:w="3950" w:type="dxa"/>
            <w:vAlign w:val="center"/>
          </w:tcPr>
          <w:p w:rsidR="00453721" w:rsidRPr="00E84F1F" w:rsidRDefault="00453721" w:rsidP="003F4A1A">
            <w:pPr>
              <w:ind w:left="468"/>
              <w:rPr>
                <w:rFonts w:eastAsia="Arial Unicode MS"/>
                <w:color w:val="000000"/>
              </w:rPr>
            </w:pPr>
            <w:r w:rsidRPr="00E84F1F">
              <w:t>50 micrograms per cubic meter</w:t>
            </w:r>
          </w:p>
        </w:tc>
      </w:tr>
      <w:tr w:rsidR="00453721" w:rsidRPr="00E84F1F" w:rsidTr="009870DC">
        <w:trPr>
          <w:tblCellSpacing w:w="15" w:type="dxa"/>
        </w:trPr>
        <w:tc>
          <w:tcPr>
            <w:tcW w:w="3555" w:type="dxa"/>
            <w:vAlign w:val="center"/>
          </w:tcPr>
          <w:p w:rsidR="00453721" w:rsidRPr="00E84F1F" w:rsidRDefault="00453721" w:rsidP="003F4A1A">
            <w:pPr>
              <w:rPr>
                <w:rFonts w:eastAsia="Arial Unicode MS"/>
                <w:color w:val="000000"/>
              </w:rPr>
            </w:pPr>
            <w:r w:rsidRPr="00E84F1F">
              <w:t>Total Volatile Organic Compounds (TVOC)</w:t>
            </w:r>
          </w:p>
        </w:tc>
        <w:tc>
          <w:tcPr>
            <w:tcW w:w="3950" w:type="dxa"/>
            <w:vAlign w:val="center"/>
          </w:tcPr>
          <w:p w:rsidR="00453721" w:rsidRPr="00E84F1F" w:rsidRDefault="00453721" w:rsidP="003F4A1A">
            <w:pPr>
              <w:ind w:left="468"/>
              <w:rPr>
                <w:rFonts w:eastAsia="Arial Unicode MS"/>
                <w:color w:val="000000"/>
              </w:rPr>
            </w:pPr>
            <w:r w:rsidRPr="00E84F1F">
              <w:t>500 micrograms per cubic meter</w:t>
            </w:r>
          </w:p>
        </w:tc>
      </w:tr>
      <w:tr w:rsidR="00453721" w:rsidRPr="00E84F1F" w:rsidTr="009870DC">
        <w:trPr>
          <w:tblCellSpacing w:w="15" w:type="dxa"/>
        </w:trPr>
        <w:tc>
          <w:tcPr>
            <w:tcW w:w="3555" w:type="dxa"/>
            <w:vAlign w:val="center"/>
          </w:tcPr>
          <w:p w:rsidR="00453721" w:rsidRPr="00E84F1F" w:rsidRDefault="00453721" w:rsidP="003F4A1A">
            <w:pPr>
              <w:rPr>
                <w:rFonts w:eastAsia="Arial Unicode MS"/>
                <w:color w:val="000000"/>
              </w:rPr>
            </w:pPr>
            <w:r w:rsidRPr="00E84F1F">
              <w:t>4-Phenylcyclohexene (4-PCH)**</w:t>
            </w:r>
          </w:p>
        </w:tc>
        <w:tc>
          <w:tcPr>
            <w:tcW w:w="3950" w:type="dxa"/>
            <w:vAlign w:val="center"/>
          </w:tcPr>
          <w:p w:rsidR="00453721" w:rsidRPr="00E84F1F" w:rsidRDefault="00453721" w:rsidP="003F4A1A">
            <w:pPr>
              <w:ind w:left="468"/>
              <w:rPr>
                <w:rFonts w:eastAsia="Arial Unicode MS"/>
                <w:color w:val="000000"/>
              </w:rPr>
            </w:pPr>
            <w:r w:rsidRPr="00E84F1F">
              <w:t>6.5 micrograms per cubic meter</w:t>
            </w:r>
          </w:p>
        </w:tc>
      </w:tr>
      <w:tr w:rsidR="00453721" w:rsidRPr="00E84F1F" w:rsidTr="009870DC">
        <w:trPr>
          <w:tblCellSpacing w:w="15" w:type="dxa"/>
        </w:trPr>
        <w:tc>
          <w:tcPr>
            <w:tcW w:w="3555" w:type="dxa"/>
            <w:vAlign w:val="center"/>
          </w:tcPr>
          <w:p w:rsidR="00453721" w:rsidRPr="00E84F1F" w:rsidRDefault="00453721" w:rsidP="003F4A1A">
            <w:pPr>
              <w:rPr>
                <w:rFonts w:eastAsia="Arial Unicode MS"/>
                <w:color w:val="000000"/>
              </w:rPr>
            </w:pPr>
            <w:r w:rsidRPr="00E84F1F">
              <w:t>Carbon Monoxide (CO)</w:t>
            </w:r>
          </w:p>
        </w:tc>
        <w:tc>
          <w:tcPr>
            <w:tcW w:w="3950" w:type="dxa"/>
            <w:vAlign w:val="center"/>
          </w:tcPr>
          <w:p w:rsidR="00453721" w:rsidRPr="00E84F1F" w:rsidRDefault="00453721" w:rsidP="003F4A1A">
            <w:pPr>
              <w:ind w:left="468" w:right="67"/>
              <w:rPr>
                <w:rFonts w:eastAsia="Arial Unicode MS"/>
                <w:color w:val="000000"/>
              </w:rPr>
            </w:pPr>
            <w:r w:rsidRPr="00E84F1F">
              <w:t>9 parts per million and no greater than 2 parts per million above outdoor levels</w:t>
            </w:r>
          </w:p>
        </w:tc>
      </w:tr>
    </w:tbl>
    <w:p w:rsidR="00453721" w:rsidRPr="00E84F1F" w:rsidRDefault="00453721" w:rsidP="00453721">
      <w:pPr>
        <w:ind w:left="1440"/>
      </w:pPr>
    </w:p>
    <w:p w:rsidR="00453721" w:rsidRPr="00E84F1F" w:rsidRDefault="00453721" w:rsidP="00453721">
      <w:pPr>
        <w:pStyle w:val="TCH"/>
        <w:suppressAutoHyphens w:val="0"/>
        <w:ind w:left="2880"/>
      </w:pPr>
      <w:r w:rsidRPr="00E84F1F">
        <w:t>* All levels must be achieved prior to acceptance of the building.  The levels do not account for contributions from office furniture, occupants, and occupant activities.</w:t>
      </w:r>
    </w:p>
    <w:p w:rsidR="00453721" w:rsidRPr="00E84F1F" w:rsidRDefault="00453721" w:rsidP="00453721">
      <w:pPr>
        <w:ind w:left="2025"/>
      </w:pPr>
    </w:p>
    <w:p w:rsidR="00453721" w:rsidRPr="00E84F1F" w:rsidRDefault="00453721" w:rsidP="00453721">
      <w:pPr>
        <w:pStyle w:val="TCH"/>
        <w:suppressAutoHyphens w:val="0"/>
        <w:ind w:left="3222" w:hanging="342"/>
      </w:pPr>
      <w:r w:rsidRPr="00E84F1F">
        <w:t>** This test is only required if carpet and fabrics with styrene-butadiene rubber (SBR) latex backing material are installed in the building.</w:t>
      </w:r>
    </w:p>
    <w:p w:rsidR="00453721" w:rsidRPr="00E84F1F" w:rsidRDefault="00453721" w:rsidP="00453721">
      <w:pPr>
        <w:pStyle w:val="Heading4"/>
        <w:numPr>
          <w:ilvl w:val="3"/>
          <w:numId w:val="0"/>
        </w:numPr>
        <w:ind w:left="2880" w:hanging="720"/>
      </w:pPr>
      <w:r w:rsidRPr="00A323C3">
        <w:rPr>
          <w:b/>
        </w:rPr>
        <w:t>6.</w:t>
      </w:r>
      <w:r w:rsidRPr="00E84F1F">
        <w:tab/>
      </w:r>
      <w:r w:rsidRPr="002A49B5">
        <w:rPr>
          <w:b/>
        </w:rPr>
        <w:t>Construction Indoor Air Quality (IAQ) Management Plan (During Construction) Credit:</w:t>
      </w:r>
      <w:r w:rsidRPr="00E84F1F">
        <w:t xml:space="preserve">  Comply with SMACNA IAQ Guidelines for Occupied Buildings under Construction.</w:t>
      </w:r>
    </w:p>
    <w:p w:rsidR="00453721" w:rsidRPr="00E84F1F" w:rsidRDefault="00453721" w:rsidP="00453721">
      <w:pPr>
        <w:pStyle w:val="Heading4"/>
        <w:numPr>
          <w:ilvl w:val="3"/>
          <w:numId w:val="0"/>
        </w:numPr>
        <w:tabs>
          <w:tab w:val="num" w:pos="1080"/>
        </w:tabs>
        <w:ind w:left="2880" w:hanging="720"/>
      </w:pPr>
      <w:r w:rsidRPr="00A323C3">
        <w:rPr>
          <w:b/>
        </w:rPr>
        <w:t>7.</w:t>
      </w:r>
      <w:r w:rsidRPr="00E84F1F">
        <w:tab/>
      </w:r>
      <w:r w:rsidRPr="002A49B5">
        <w:rPr>
          <w:b/>
        </w:rPr>
        <w:t>Construction Indoor Air Quality (IAQ) Management Plan (Before Construction) Credit:</w:t>
      </w:r>
    </w:p>
    <w:p w:rsidR="00453721" w:rsidRPr="00E84F1F" w:rsidRDefault="00453721" w:rsidP="00453721">
      <w:pPr>
        <w:pStyle w:val="Heading5"/>
        <w:numPr>
          <w:ilvl w:val="4"/>
          <w:numId w:val="0"/>
        </w:numPr>
        <w:tabs>
          <w:tab w:val="num" w:pos="1440"/>
        </w:tabs>
        <w:ind w:left="3600" w:hanging="720"/>
      </w:pPr>
      <w:r w:rsidRPr="00A323C3">
        <w:rPr>
          <w:b/>
        </w:rPr>
        <w:t>7.1</w:t>
      </w:r>
      <w:r w:rsidRPr="00E84F1F">
        <w:tab/>
        <w:t xml:space="preserve">After construction ends, prior to occupancy and with all interior finishes installed, perform a building flush-out by supplying a total air volume of 14000 cu </w:t>
      </w:r>
      <w:proofErr w:type="spellStart"/>
      <w:r w:rsidRPr="00E84F1F">
        <w:t>ft</w:t>
      </w:r>
      <w:proofErr w:type="spellEnd"/>
      <w:r w:rsidRPr="00E84F1F">
        <w:t xml:space="preserve"> of outdoor air per </w:t>
      </w:r>
      <w:proofErr w:type="spellStart"/>
      <w:r w:rsidRPr="00E84F1F">
        <w:t>sq</w:t>
      </w:r>
      <w:proofErr w:type="spellEnd"/>
      <w:r w:rsidRPr="00E84F1F">
        <w:t xml:space="preserve"> </w:t>
      </w:r>
      <w:proofErr w:type="spellStart"/>
      <w:r w:rsidRPr="00E84F1F">
        <w:t>ft</w:t>
      </w:r>
      <w:proofErr w:type="spellEnd"/>
      <w:r w:rsidRPr="00E84F1F">
        <w:t xml:space="preserve"> of floor area while maintaining an internal temperature of at least 60 degrees F and relative humidity no higher than 60 percent.</w:t>
      </w:r>
    </w:p>
    <w:p w:rsidR="00453721" w:rsidRDefault="00453721" w:rsidP="00453721">
      <w:pPr>
        <w:pStyle w:val="Heading5"/>
        <w:numPr>
          <w:ilvl w:val="4"/>
          <w:numId w:val="0"/>
        </w:numPr>
        <w:tabs>
          <w:tab w:val="num" w:pos="1440"/>
        </w:tabs>
        <w:ind w:left="3600" w:hanging="720"/>
      </w:pPr>
      <w:r w:rsidRPr="00A323C3">
        <w:rPr>
          <w:b/>
        </w:rPr>
        <w:t>7.2</w:t>
      </w:r>
      <w:r w:rsidRPr="00E84F1F">
        <w:tab/>
        <w:t xml:space="preserve">If building occupancy is to occur before completion of the flush-out, deliver a minimum of 3500 cu </w:t>
      </w:r>
      <w:proofErr w:type="spellStart"/>
      <w:r w:rsidRPr="00E84F1F">
        <w:t>ft</w:t>
      </w:r>
      <w:proofErr w:type="spellEnd"/>
      <w:r w:rsidRPr="00E84F1F">
        <w:t xml:space="preserve"> of outdoor air per </w:t>
      </w:r>
      <w:proofErr w:type="spellStart"/>
      <w:r w:rsidRPr="00E84F1F">
        <w:t>sq</w:t>
      </w:r>
      <w:proofErr w:type="spellEnd"/>
      <w:r w:rsidRPr="00E84F1F">
        <w:t xml:space="preserve"> </w:t>
      </w:r>
      <w:proofErr w:type="spellStart"/>
      <w:r w:rsidRPr="00E84F1F">
        <w:t>ft</w:t>
      </w:r>
      <w:proofErr w:type="spellEnd"/>
      <w:r w:rsidRPr="00E84F1F">
        <w:t xml:space="preserve"> of floor area to the space.  Once the space is occupied, ventilate it at a minimum rate of 0.30 cfm/</w:t>
      </w:r>
      <w:proofErr w:type="spellStart"/>
      <w:r w:rsidRPr="00E84F1F">
        <w:t>sq</w:t>
      </w:r>
      <w:proofErr w:type="spellEnd"/>
      <w:r w:rsidRPr="00E84F1F">
        <w:t xml:space="preserve"> </w:t>
      </w:r>
      <w:proofErr w:type="spellStart"/>
      <w:r w:rsidRPr="00E84F1F">
        <w:t>ft</w:t>
      </w:r>
      <w:proofErr w:type="spellEnd"/>
      <w:r w:rsidRPr="00E84F1F">
        <w:t xml:space="preserve"> of outside air or the design minimum outside air rate determined in accordance with Sections 4 through 7 of ASHRAE 62.1 or applicable local code, whichever is more stringent.  During each day of the flush-out period, begin ventilation a minimum of </w:t>
      </w:r>
      <w:r w:rsidRPr="002A49B5">
        <w:rPr>
          <w:b/>
          <w:color w:val="0000FF"/>
        </w:rPr>
        <w:t>three (3) hours</w:t>
      </w:r>
      <w:r w:rsidRPr="00E84F1F">
        <w:t xml:space="preserve"> prior to occupancy and continue during occupancy.  Maintain these conditions until a total of 14000 cu </w:t>
      </w:r>
      <w:proofErr w:type="spellStart"/>
      <w:r w:rsidRPr="00E84F1F">
        <w:t>ft</w:t>
      </w:r>
      <w:proofErr w:type="spellEnd"/>
      <w:r w:rsidRPr="00E84F1F">
        <w:t>/</w:t>
      </w:r>
      <w:proofErr w:type="spellStart"/>
      <w:r w:rsidRPr="00E84F1F">
        <w:t>sq</w:t>
      </w:r>
      <w:proofErr w:type="spellEnd"/>
      <w:r w:rsidRPr="00E84F1F">
        <w:t xml:space="preserve"> </w:t>
      </w:r>
      <w:proofErr w:type="spellStart"/>
      <w:r w:rsidRPr="00E84F1F">
        <w:t>ft</w:t>
      </w:r>
      <w:proofErr w:type="spellEnd"/>
      <w:r w:rsidRPr="00E84F1F">
        <w:t xml:space="preserve"> of outside air has been delivered to the space.</w:t>
      </w:r>
    </w:p>
    <w:p w:rsidR="002A49B5" w:rsidRDefault="002A49B5" w:rsidP="002A49B5">
      <w:pPr>
        <w:pStyle w:val="Heading5"/>
        <w:numPr>
          <w:ilvl w:val="4"/>
          <w:numId w:val="0"/>
        </w:numPr>
        <w:tabs>
          <w:tab w:val="num" w:pos="1440"/>
        </w:tabs>
        <w:ind w:left="3600"/>
        <w:rPr>
          <w:vanish/>
          <w:color w:val="FF0000"/>
        </w:rPr>
      </w:pPr>
      <w:r w:rsidRPr="00B9681F">
        <w:rPr>
          <w:b/>
          <w:vanish/>
          <w:color w:val="FF0000"/>
        </w:rPr>
        <w:t xml:space="preserve">NOTE: </w:t>
      </w:r>
      <w:r w:rsidR="00241ED0">
        <w:rPr>
          <w:vanish/>
          <w:color w:val="FF0000"/>
        </w:rPr>
        <w:t xml:space="preserve"> Update referenced Standard </w:t>
      </w:r>
      <w:r>
        <w:rPr>
          <w:vanish/>
          <w:color w:val="FF0000"/>
        </w:rPr>
        <w:t>below as applicable.</w:t>
      </w:r>
    </w:p>
    <w:p w:rsidR="00453721" w:rsidRPr="00E84F1F" w:rsidRDefault="00453721" w:rsidP="00453721">
      <w:pPr>
        <w:pStyle w:val="Heading5"/>
        <w:numPr>
          <w:ilvl w:val="4"/>
          <w:numId w:val="0"/>
        </w:numPr>
        <w:tabs>
          <w:tab w:val="num" w:pos="1440"/>
        </w:tabs>
        <w:ind w:left="3600" w:hanging="720"/>
      </w:pPr>
      <w:r w:rsidRPr="00A323C3">
        <w:rPr>
          <w:b/>
        </w:rPr>
        <w:t>7.3</w:t>
      </w:r>
      <w:r w:rsidRPr="00A323C3">
        <w:rPr>
          <w:b/>
        </w:rPr>
        <w:tab/>
      </w:r>
      <w:r w:rsidRPr="00E84F1F">
        <w:t xml:space="preserve">Engage an independent testing and inspecting agency to conduct a baseline IAQ testing program according to EPA Compendium of Methods for the Determination of Air Pollutants in Indoor Air and the </w:t>
      </w:r>
      <w:r w:rsidRPr="00B926A7">
        <w:rPr>
          <w:lang w:val="en"/>
        </w:rPr>
        <w:t>U.S. Green Building Council (USGBC)</w:t>
      </w:r>
      <w:r w:rsidRPr="00B926A7">
        <w:rPr>
          <w:color w:val="333333"/>
          <w:lang w:val="en"/>
        </w:rPr>
        <w:t xml:space="preserve"> </w:t>
      </w:r>
      <w:r w:rsidRPr="002A49B5">
        <w:rPr>
          <w:b/>
          <w:color w:val="0000FF"/>
        </w:rPr>
        <w:t>LEED for New Construction Version 3.0</w:t>
      </w:r>
      <w:r w:rsidRPr="001320BB">
        <w:rPr>
          <w:b/>
        </w:rPr>
        <w:t xml:space="preserve"> </w:t>
      </w:r>
      <w:r w:rsidRPr="00E84F1F">
        <w:t>Reference Guide.</w:t>
      </w:r>
    </w:p>
    <w:p w:rsidR="00453721" w:rsidRPr="003F4A1A" w:rsidRDefault="00453721" w:rsidP="00453721">
      <w:pPr>
        <w:pStyle w:val="Heading2"/>
        <w:numPr>
          <w:ilvl w:val="1"/>
          <w:numId w:val="0"/>
        </w:numPr>
        <w:ind w:left="2160" w:hanging="720"/>
        <w:rPr>
          <w:i w:val="0"/>
          <w:sz w:val="18"/>
          <w:szCs w:val="18"/>
        </w:rPr>
      </w:pPr>
      <w:r w:rsidRPr="003F4A1A">
        <w:rPr>
          <w:i w:val="0"/>
          <w:sz w:val="18"/>
          <w:szCs w:val="18"/>
        </w:rPr>
        <w:t>G.</w:t>
      </w:r>
      <w:r w:rsidRPr="003F4A1A">
        <w:rPr>
          <w:i w:val="0"/>
          <w:sz w:val="18"/>
          <w:szCs w:val="18"/>
        </w:rPr>
        <w:tab/>
        <w:t>Independent Materials Testing:</w:t>
      </w:r>
    </w:p>
    <w:p w:rsidR="00453721" w:rsidRPr="00E84F1F" w:rsidRDefault="00453721" w:rsidP="00453721">
      <w:pPr>
        <w:pStyle w:val="Heading4"/>
        <w:numPr>
          <w:ilvl w:val="3"/>
          <w:numId w:val="0"/>
        </w:numPr>
        <w:tabs>
          <w:tab w:val="num" w:pos="1080"/>
        </w:tabs>
        <w:ind w:left="2880" w:hanging="720"/>
      </w:pPr>
      <w:r w:rsidRPr="00A323C3">
        <w:rPr>
          <w:b/>
        </w:rPr>
        <w:t>1.</w:t>
      </w:r>
      <w:r w:rsidRPr="00E84F1F">
        <w:tab/>
      </w:r>
      <w:r w:rsidRPr="005C1C21">
        <w:rPr>
          <w:b/>
        </w:rPr>
        <w:t>Materials That Must Be Tested:</w:t>
      </w:r>
      <w:r w:rsidRPr="00E84F1F">
        <w:t xml:space="preserve">  Test materials listed below that are proposed for use on this project for permanent, in-place Indoor Air Quality performance in accordance with requirements of these specifications.  Results shall be furnished to the Architect.  Materials meeting the criteria for independent testing are as follows:</w:t>
      </w:r>
    </w:p>
    <w:p w:rsidR="00453721" w:rsidRPr="00E84F1F" w:rsidRDefault="00453721" w:rsidP="00453721">
      <w:pPr>
        <w:pStyle w:val="Heading5"/>
        <w:numPr>
          <w:ilvl w:val="4"/>
          <w:numId w:val="0"/>
        </w:numPr>
        <w:tabs>
          <w:tab w:val="num" w:pos="1440"/>
        </w:tabs>
        <w:ind w:left="3600" w:hanging="720"/>
      </w:pPr>
      <w:r w:rsidRPr="00A323C3">
        <w:rPr>
          <w:b/>
        </w:rPr>
        <w:t>1.1</w:t>
      </w:r>
      <w:r w:rsidRPr="00A323C3">
        <w:rPr>
          <w:b/>
        </w:rPr>
        <w:tab/>
      </w:r>
      <w:r w:rsidRPr="00E84F1F">
        <w:t xml:space="preserve">Field applied paint systems on appropriate substrate.  Paint primers and intermediate coats (if used) should be applied with a typical drying time allowed between coats (not to exceed </w:t>
      </w:r>
      <w:r w:rsidRPr="002A49B5">
        <w:rPr>
          <w:b/>
          <w:color w:val="0000FF"/>
        </w:rPr>
        <w:t>seven (7)</w:t>
      </w:r>
      <w:r w:rsidRPr="00E84F1F">
        <w:t xml:space="preserve"> </w:t>
      </w:r>
      <w:r>
        <w:t>Calendar D</w:t>
      </w:r>
      <w:r w:rsidRPr="00E84F1F">
        <w:t>ays).</w:t>
      </w:r>
    </w:p>
    <w:p w:rsidR="00453721" w:rsidRPr="00E84F1F" w:rsidRDefault="00453721" w:rsidP="00453721">
      <w:pPr>
        <w:pStyle w:val="Heading5"/>
        <w:numPr>
          <w:ilvl w:val="4"/>
          <w:numId w:val="0"/>
        </w:numPr>
        <w:tabs>
          <w:tab w:val="num" w:pos="1440"/>
        </w:tabs>
        <w:ind w:left="3600" w:hanging="720"/>
      </w:pPr>
      <w:r w:rsidRPr="00A323C3">
        <w:rPr>
          <w:b/>
        </w:rPr>
        <w:t>1.2</w:t>
      </w:r>
      <w:r w:rsidRPr="00A323C3">
        <w:rPr>
          <w:b/>
        </w:rPr>
        <w:tab/>
      </w:r>
      <w:r w:rsidRPr="00E84F1F">
        <w:t xml:space="preserve">Carpet including </w:t>
      </w:r>
      <w:r w:rsidR="009C7374" w:rsidRPr="00E84F1F">
        <w:t>manufacturer</w:t>
      </w:r>
      <w:r w:rsidR="009C7374">
        <w:t>’</w:t>
      </w:r>
      <w:r w:rsidR="009C7374" w:rsidRPr="00E84F1F">
        <w:t>s</w:t>
      </w:r>
      <w:r w:rsidRPr="00E84F1F">
        <w:t xml:space="preserve"> recommended adhesive.  The carpet will be applied to the appropriate concrete flooring per manufacturer's instructions so that the testing is of the "carpet assembly."</w:t>
      </w:r>
    </w:p>
    <w:p w:rsidR="00453721" w:rsidRPr="00E84F1F" w:rsidRDefault="00453721" w:rsidP="00453721">
      <w:pPr>
        <w:pStyle w:val="Heading5"/>
        <w:numPr>
          <w:ilvl w:val="4"/>
          <w:numId w:val="0"/>
        </w:numPr>
        <w:tabs>
          <w:tab w:val="num" w:pos="1440"/>
        </w:tabs>
        <w:ind w:left="3600" w:hanging="720"/>
      </w:pPr>
      <w:r w:rsidRPr="00A323C3">
        <w:rPr>
          <w:b/>
        </w:rPr>
        <w:t>1.3</w:t>
      </w:r>
      <w:r w:rsidRPr="00A323C3">
        <w:rPr>
          <w:b/>
        </w:rPr>
        <w:tab/>
      </w:r>
      <w:r w:rsidRPr="00E84F1F">
        <w:t>Acoustical ceiling tile.</w:t>
      </w:r>
    </w:p>
    <w:p w:rsidR="00453721" w:rsidRPr="00E84F1F" w:rsidRDefault="00453721" w:rsidP="00453721">
      <w:pPr>
        <w:pStyle w:val="Heading5"/>
        <w:numPr>
          <w:ilvl w:val="4"/>
          <w:numId w:val="0"/>
        </w:numPr>
        <w:tabs>
          <w:tab w:val="num" w:pos="1440"/>
        </w:tabs>
        <w:ind w:left="3600" w:hanging="720"/>
      </w:pPr>
      <w:r w:rsidRPr="00A323C3">
        <w:rPr>
          <w:b/>
        </w:rPr>
        <w:t>1.4</w:t>
      </w:r>
      <w:r w:rsidRPr="00A323C3">
        <w:rPr>
          <w:b/>
        </w:rPr>
        <w:tab/>
      </w:r>
      <w:r w:rsidRPr="00E84F1F">
        <w:t>Fireproofing material applied to appropriate substrate.</w:t>
      </w:r>
    </w:p>
    <w:p w:rsidR="00453721" w:rsidRPr="00E84F1F" w:rsidRDefault="00453721" w:rsidP="00453721">
      <w:pPr>
        <w:pStyle w:val="Heading4"/>
        <w:numPr>
          <w:ilvl w:val="3"/>
          <w:numId w:val="0"/>
        </w:numPr>
        <w:tabs>
          <w:tab w:val="num" w:pos="1080"/>
        </w:tabs>
        <w:ind w:left="2880" w:hanging="720"/>
      </w:pPr>
      <w:r w:rsidRPr="00A323C3">
        <w:rPr>
          <w:b/>
        </w:rPr>
        <w:t>2.</w:t>
      </w:r>
      <w:r w:rsidRPr="00E84F1F">
        <w:tab/>
      </w:r>
      <w:r w:rsidRPr="005C1C21">
        <w:rPr>
          <w:b/>
        </w:rPr>
        <w:t>Materials for Testing:</w:t>
      </w:r>
      <w:r w:rsidRPr="00E84F1F">
        <w:t xml:space="preserve">  Only test representative samples of actual products selected for use on this project.  Tests of products generically and/or technically similar but produced by a manufacturer other than that of the product selected for use on this project is invalid.</w:t>
      </w:r>
    </w:p>
    <w:p w:rsidR="00453721" w:rsidRPr="00E84F1F" w:rsidRDefault="00453721" w:rsidP="00453721">
      <w:pPr>
        <w:pStyle w:val="Heading4"/>
        <w:numPr>
          <w:ilvl w:val="3"/>
          <w:numId w:val="0"/>
        </w:numPr>
        <w:tabs>
          <w:tab w:val="num" w:pos="1080"/>
        </w:tabs>
        <w:ind w:left="2880" w:hanging="720"/>
      </w:pPr>
      <w:r w:rsidRPr="00A323C3">
        <w:rPr>
          <w:b/>
        </w:rPr>
        <w:t>3.</w:t>
      </w:r>
      <w:r w:rsidRPr="00E84F1F">
        <w:tab/>
      </w:r>
      <w:r w:rsidRPr="005C1C21">
        <w:rPr>
          <w:b/>
        </w:rPr>
        <w:t>Materials Testing Parameters:</w:t>
      </w:r>
    </w:p>
    <w:p w:rsidR="00453721" w:rsidRPr="00E84F1F" w:rsidRDefault="00453721" w:rsidP="00453721">
      <w:pPr>
        <w:pStyle w:val="Heading5"/>
        <w:numPr>
          <w:ilvl w:val="4"/>
          <w:numId w:val="0"/>
        </w:numPr>
        <w:tabs>
          <w:tab w:val="num" w:pos="1440"/>
        </w:tabs>
        <w:ind w:left="3600" w:hanging="720"/>
      </w:pPr>
      <w:r w:rsidRPr="00A323C3">
        <w:rPr>
          <w:b/>
        </w:rPr>
        <w:t>3.1</w:t>
      </w:r>
      <w:r w:rsidRPr="00E84F1F">
        <w:tab/>
        <w:t>Wrap each material to be tested in air tight covering for shipment direct from the factory to the testing laboratory to avoid contamination in transit.  Unwrap material or apply material to substrate if material is wet-applied, such as paint or adhesive materials) in the testing lab.</w:t>
      </w:r>
    </w:p>
    <w:p w:rsidR="00453721" w:rsidRPr="00AC18DB" w:rsidRDefault="00453721" w:rsidP="00453721">
      <w:pPr>
        <w:pStyle w:val="Heading5"/>
        <w:numPr>
          <w:ilvl w:val="4"/>
          <w:numId w:val="0"/>
        </w:numPr>
        <w:tabs>
          <w:tab w:val="num" w:pos="1440"/>
        </w:tabs>
        <w:ind w:left="3600" w:hanging="720"/>
      </w:pPr>
      <w:r w:rsidRPr="00A323C3">
        <w:rPr>
          <w:b/>
        </w:rPr>
        <w:t>3.2</w:t>
      </w:r>
      <w:r w:rsidRPr="00E84F1F">
        <w:tab/>
        <w:t xml:space="preserve">Emissions Testing:  Perform all testing in accordance with ASTM D5116.  Report results in </w:t>
      </w:r>
      <w:r w:rsidRPr="002A49B5">
        <w:t>accordance with Section ii of referenced ASTM Standard.  Report in terms of emission rates at a minimum of</w:t>
      </w:r>
      <w:r w:rsidRPr="002A49B5">
        <w:rPr>
          <w:color w:val="0000FF"/>
        </w:rPr>
        <w:t xml:space="preserve"> </w:t>
      </w:r>
      <w:r w:rsidRPr="002A49B5">
        <w:rPr>
          <w:b/>
          <w:color w:val="0000FF"/>
        </w:rPr>
        <w:t>three (3)</w:t>
      </w:r>
      <w:r w:rsidRPr="002A49B5">
        <w:t xml:space="preserve"> distinct time intervals (e.g., </w:t>
      </w:r>
      <w:r w:rsidRPr="002A49B5">
        <w:rPr>
          <w:b/>
          <w:color w:val="0000FF"/>
        </w:rPr>
        <w:t>one (1) hour, 24 hours, 72 hours)</w:t>
      </w:r>
      <w:r w:rsidRPr="002A49B5">
        <w:t xml:space="preserve"> that will be modeled by the </w:t>
      </w:r>
      <w:r w:rsidR="002A49B5">
        <w:t xml:space="preserve">Design-Builder’s </w:t>
      </w:r>
      <w:r w:rsidRPr="002A49B5">
        <w:t>Architect to predict maximum indoor air concentrations</w:t>
      </w:r>
      <w:r w:rsidRPr="00E84F1F">
        <w:t xml:space="preserve"> and to assist the </w:t>
      </w:r>
      <w:r w:rsidR="002A49B5">
        <w:t>Design-Builder</w:t>
      </w:r>
      <w:r w:rsidRPr="00E84F1F">
        <w:t xml:space="preserve"> in determining suitability of products or materials.  Assumptions that will be used for the </w:t>
      </w:r>
      <w:r w:rsidR="002A49B5">
        <w:t xml:space="preserve">Design-Builder’s </w:t>
      </w:r>
      <w:r w:rsidR="002A49B5" w:rsidRPr="002A49B5">
        <w:t>Architect</w:t>
      </w:r>
      <w:r w:rsidRPr="00E84F1F">
        <w:t xml:space="preserve"> model are </w:t>
      </w:r>
      <w:r w:rsidRPr="00AC18DB">
        <w:t>given below for information.</w:t>
      </w:r>
    </w:p>
    <w:p w:rsidR="00453721" w:rsidRPr="00AC18DB" w:rsidRDefault="00C20B8E" w:rsidP="00453721">
      <w:pPr>
        <w:pStyle w:val="Heading5"/>
        <w:numPr>
          <w:ilvl w:val="4"/>
          <w:numId w:val="0"/>
        </w:numPr>
        <w:tabs>
          <w:tab w:val="num" w:pos="1440"/>
        </w:tabs>
        <w:ind w:left="2880" w:hanging="720"/>
      </w:pPr>
      <w:r w:rsidRPr="00AC18DB">
        <w:rPr>
          <w:b/>
        </w:rPr>
        <w:t>4</w:t>
      </w:r>
      <w:r w:rsidR="00453721" w:rsidRPr="00AC18DB">
        <w:rPr>
          <w:b/>
        </w:rPr>
        <w:t>.</w:t>
      </w:r>
      <w:r w:rsidR="00453721" w:rsidRPr="00AC18DB">
        <w:tab/>
      </w:r>
      <w:r w:rsidR="00453721" w:rsidRPr="00AC18DB">
        <w:rPr>
          <w:b/>
        </w:rPr>
        <w:t xml:space="preserve">Table </w:t>
      </w:r>
      <w:r w:rsidRPr="00AC18DB">
        <w:rPr>
          <w:b/>
        </w:rPr>
        <w:t>4</w:t>
      </w:r>
      <w:r w:rsidR="00453721" w:rsidRPr="00AC18DB">
        <w:rPr>
          <w:b/>
        </w:rPr>
        <w:t>.2</w:t>
      </w:r>
      <w:r w:rsidR="00453721" w:rsidRPr="00AC18DB">
        <w:t xml:space="preserve"> summarizes required product testing.</w:t>
      </w:r>
    </w:p>
    <w:p w:rsidR="00453721" w:rsidRPr="00AC18DB" w:rsidRDefault="00453721" w:rsidP="00C20B8E">
      <w:pPr>
        <w:pStyle w:val="TCH"/>
        <w:suppressAutoHyphens w:val="0"/>
        <w:spacing w:before="86" w:after="86"/>
        <w:ind w:left="2160"/>
        <w:jc w:val="center"/>
        <w:rPr>
          <w:b/>
        </w:rPr>
      </w:pPr>
      <w:r w:rsidRPr="00AC18DB">
        <w:rPr>
          <w:b/>
        </w:rPr>
        <w:t xml:space="preserve">Table </w:t>
      </w:r>
      <w:r w:rsidR="00C20B8E" w:rsidRPr="00AC18DB">
        <w:rPr>
          <w:b/>
        </w:rPr>
        <w:t>4</w:t>
      </w:r>
      <w:r w:rsidRPr="00AC18DB">
        <w:rPr>
          <w:b/>
        </w:rPr>
        <w:t>.2 PRODUCT EMISSION TESTING</w:t>
      </w:r>
    </w:p>
    <w:tbl>
      <w:tblPr>
        <w:tblW w:w="6975" w:type="dxa"/>
        <w:tblCellSpacing w:w="15" w:type="dxa"/>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495"/>
        <w:gridCol w:w="1170"/>
        <w:gridCol w:w="1310"/>
      </w:tblGrid>
      <w:tr w:rsidR="00453721" w:rsidRPr="00AC18DB" w:rsidTr="00C82D08">
        <w:trPr>
          <w:trHeight w:val="144"/>
          <w:tblCellSpacing w:w="15" w:type="dxa"/>
        </w:trPr>
        <w:tc>
          <w:tcPr>
            <w:tcW w:w="4450" w:type="dxa"/>
            <w:vAlign w:val="center"/>
          </w:tcPr>
          <w:p w:rsidR="00453721" w:rsidRPr="00AC18DB" w:rsidRDefault="00453721" w:rsidP="003F4A1A">
            <w:pPr>
              <w:ind w:left="111" w:right="25"/>
              <w:rPr>
                <w:rFonts w:eastAsia="Arial Unicode MS"/>
              </w:rPr>
            </w:pPr>
            <w:r w:rsidRPr="00AC18DB">
              <w:rPr>
                <w:b/>
              </w:rPr>
              <w:t>PRODUCT ASSEMBLY TO BE TESTED</w:t>
            </w:r>
          </w:p>
        </w:tc>
        <w:tc>
          <w:tcPr>
            <w:tcW w:w="1140" w:type="dxa"/>
            <w:vAlign w:val="center"/>
          </w:tcPr>
          <w:p w:rsidR="00C82D08" w:rsidRDefault="00C82D08" w:rsidP="00C82D08">
            <w:pPr>
              <w:jc w:val="center"/>
              <w:rPr>
                <w:b/>
              </w:rPr>
            </w:pPr>
            <w:r>
              <w:rPr>
                <w:b/>
              </w:rPr>
              <w:t>TVOC</w:t>
            </w:r>
          </w:p>
          <w:p w:rsidR="00453721" w:rsidRPr="00AC18DB" w:rsidRDefault="00453721" w:rsidP="00C82D08">
            <w:pPr>
              <w:jc w:val="center"/>
              <w:rPr>
                <w:rFonts w:eastAsia="Arial Unicode MS"/>
                <w:b/>
              </w:rPr>
            </w:pPr>
            <w:r w:rsidRPr="00AC18DB">
              <w:rPr>
                <w:b/>
              </w:rPr>
              <w:t>(per ASTM)</w:t>
            </w:r>
          </w:p>
        </w:tc>
        <w:tc>
          <w:tcPr>
            <w:tcW w:w="1265" w:type="dxa"/>
            <w:vAlign w:val="center"/>
          </w:tcPr>
          <w:p w:rsidR="00C82D08" w:rsidRDefault="00453721" w:rsidP="00C82D08">
            <w:pPr>
              <w:jc w:val="center"/>
              <w:rPr>
                <w:b/>
              </w:rPr>
            </w:pPr>
            <w:r w:rsidRPr="00AC18DB">
              <w:rPr>
                <w:b/>
              </w:rPr>
              <w:t>P</w:t>
            </w:r>
            <w:r w:rsidR="00C82D08">
              <w:rPr>
                <w:b/>
              </w:rPr>
              <w:t>M</w:t>
            </w:r>
          </w:p>
          <w:p w:rsidR="00453721" w:rsidRPr="00AC18DB" w:rsidRDefault="00453721" w:rsidP="00C82D08">
            <w:pPr>
              <w:jc w:val="center"/>
              <w:rPr>
                <w:rFonts w:eastAsia="Arial Unicode MS"/>
                <w:b/>
              </w:rPr>
            </w:pPr>
            <w:r w:rsidRPr="00AC18DB">
              <w:rPr>
                <w:b/>
              </w:rPr>
              <w:t>(per NIOSH)</w:t>
            </w:r>
          </w:p>
        </w:tc>
      </w:tr>
      <w:tr w:rsidR="00453721" w:rsidRPr="00AC18DB" w:rsidTr="00C82D08">
        <w:trPr>
          <w:tblCellSpacing w:w="15" w:type="dxa"/>
        </w:trPr>
        <w:tc>
          <w:tcPr>
            <w:tcW w:w="4450" w:type="dxa"/>
            <w:vAlign w:val="center"/>
          </w:tcPr>
          <w:p w:rsidR="00453721" w:rsidRPr="00AC18DB" w:rsidRDefault="00453721" w:rsidP="003F4A1A">
            <w:pPr>
              <w:ind w:left="111" w:right="196"/>
              <w:rPr>
                <w:rFonts w:eastAsia="Arial Unicode MS"/>
              </w:rPr>
            </w:pPr>
            <w:r w:rsidRPr="00AC18DB">
              <w:t>Wall paint on appropriate substrate, including any primer coat</w:t>
            </w:r>
          </w:p>
        </w:tc>
        <w:tc>
          <w:tcPr>
            <w:tcW w:w="1140" w:type="dxa"/>
            <w:vAlign w:val="center"/>
          </w:tcPr>
          <w:p w:rsidR="00453721" w:rsidRPr="00AC18DB" w:rsidRDefault="00453721" w:rsidP="003F4A1A">
            <w:pPr>
              <w:jc w:val="center"/>
              <w:rPr>
                <w:rFonts w:eastAsia="Arial Unicode MS"/>
              </w:rPr>
            </w:pPr>
            <w:r w:rsidRPr="00AC18DB">
              <w:t>Yes</w:t>
            </w:r>
          </w:p>
        </w:tc>
        <w:tc>
          <w:tcPr>
            <w:tcW w:w="1265" w:type="dxa"/>
            <w:vAlign w:val="center"/>
          </w:tcPr>
          <w:p w:rsidR="00453721" w:rsidRPr="00AC18DB" w:rsidRDefault="00453721" w:rsidP="003F4A1A">
            <w:pPr>
              <w:jc w:val="center"/>
              <w:rPr>
                <w:rFonts w:eastAsia="Arial Unicode MS"/>
              </w:rPr>
            </w:pPr>
            <w:r w:rsidRPr="00AC18DB">
              <w:t>No</w:t>
            </w:r>
          </w:p>
        </w:tc>
      </w:tr>
      <w:tr w:rsidR="00453721" w:rsidRPr="00AC18DB" w:rsidTr="00C82D08">
        <w:trPr>
          <w:tblCellSpacing w:w="15" w:type="dxa"/>
        </w:trPr>
        <w:tc>
          <w:tcPr>
            <w:tcW w:w="4450" w:type="dxa"/>
            <w:vAlign w:val="center"/>
          </w:tcPr>
          <w:p w:rsidR="00453721" w:rsidRPr="00AC18DB" w:rsidRDefault="00453721" w:rsidP="003F4A1A">
            <w:pPr>
              <w:ind w:left="111" w:right="196"/>
              <w:rPr>
                <w:rFonts w:eastAsia="Arial Unicode MS"/>
              </w:rPr>
            </w:pPr>
            <w:r w:rsidRPr="00AC18DB">
              <w:t>Carpet including adhesive and concrete flooring</w:t>
            </w:r>
          </w:p>
        </w:tc>
        <w:tc>
          <w:tcPr>
            <w:tcW w:w="1140" w:type="dxa"/>
            <w:vAlign w:val="center"/>
          </w:tcPr>
          <w:p w:rsidR="00453721" w:rsidRPr="00AC18DB" w:rsidRDefault="00453721" w:rsidP="003F4A1A">
            <w:pPr>
              <w:jc w:val="center"/>
              <w:rPr>
                <w:rFonts w:eastAsia="Arial Unicode MS"/>
              </w:rPr>
            </w:pPr>
            <w:r w:rsidRPr="00AC18DB">
              <w:t>Yes</w:t>
            </w:r>
          </w:p>
        </w:tc>
        <w:tc>
          <w:tcPr>
            <w:tcW w:w="1265" w:type="dxa"/>
            <w:vAlign w:val="center"/>
          </w:tcPr>
          <w:p w:rsidR="00453721" w:rsidRPr="00AC18DB" w:rsidRDefault="00453721" w:rsidP="003F4A1A">
            <w:pPr>
              <w:jc w:val="center"/>
              <w:rPr>
                <w:rFonts w:eastAsia="Arial Unicode MS"/>
              </w:rPr>
            </w:pPr>
            <w:r w:rsidRPr="00AC18DB">
              <w:t>No</w:t>
            </w:r>
          </w:p>
        </w:tc>
      </w:tr>
      <w:tr w:rsidR="00453721" w:rsidRPr="00AC18DB" w:rsidTr="00C82D08">
        <w:trPr>
          <w:trHeight w:val="274"/>
          <w:tblCellSpacing w:w="15" w:type="dxa"/>
        </w:trPr>
        <w:tc>
          <w:tcPr>
            <w:tcW w:w="4450" w:type="dxa"/>
            <w:vAlign w:val="center"/>
          </w:tcPr>
          <w:p w:rsidR="00453721" w:rsidRPr="00AC18DB" w:rsidRDefault="00453721" w:rsidP="003F4A1A">
            <w:pPr>
              <w:ind w:left="111"/>
              <w:rPr>
                <w:rFonts w:eastAsia="Arial Unicode MS"/>
              </w:rPr>
            </w:pPr>
            <w:r w:rsidRPr="00AC18DB">
              <w:t>Acoustical Ceiling Tile</w:t>
            </w:r>
          </w:p>
        </w:tc>
        <w:tc>
          <w:tcPr>
            <w:tcW w:w="1140" w:type="dxa"/>
            <w:vAlign w:val="center"/>
          </w:tcPr>
          <w:p w:rsidR="00453721" w:rsidRPr="00AC18DB" w:rsidRDefault="00453721" w:rsidP="003F4A1A">
            <w:pPr>
              <w:jc w:val="center"/>
              <w:rPr>
                <w:rFonts w:eastAsia="Arial Unicode MS"/>
              </w:rPr>
            </w:pPr>
            <w:r w:rsidRPr="00AC18DB">
              <w:t>No</w:t>
            </w:r>
          </w:p>
        </w:tc>
        <w:tc>
          <w:tcPr>
            <w:tcW w:w="1265" w:type="dxa"/>
            <w:vAlign w:val="center"/>
          </w:tcPr>
          <w:p w:rsidR="00453721" w:rsidRPr="00AC18DB" w:rsidRDefault="00453721" w:rsidP="003F4A1A">
            <w:pPr>
              <w:jc w:val="center"/>
              <w:rPr>
                <w:rFonts w:eastAsia="Arial Unicode MS"/>
              </w:rPr>
            </w:pPr>
            <w:r w:rsidRPr="00AC18DB">
              <w:t>Yes</w:t>
            </w:r>
          </w:p>
        </w:tc>
      </w:tr>
      <w:tr w:rsidR="00453721" w:rsidRPr="00AC18DB" w:rsidTr="00C82D08">
        <w:trPr>
          <w:tblCellSpacing w:w="15" w:type="dxa"/>
        </w:trPr>
        <w:tc>
          <w:tcPr>
            <w:tcW w:w="4450" w:type="dxa"/>
            <w:vAlign w:val="center"/>
          </w:tcPr>
          <w:p w:rsidR="00453721" w:rsidRPr="00AC18DB" w:rsidRDefault="00453721" w:rsidP="003F4A1A">
            <w:pPr>
              <w:ind w:left="111" w:right="196"/>
              <w:rPr>
                <w:rFonts w:eastAsia="Arial Unicode MS"/>
              </w:rPr>
            </w:pPr>
            <w:r w:rsidRPr="00AC18DB">
              <w:t>Fireproofing material on appropriate substrate</w:t>
            </w:r>
          </w:p>
        </w:tc>
        <w:tc>
          <w:tcPr>
            <w:tcW w:w="1140" w:type="dxa"/>
            <w:vAlign w:val="center"/>
          </w:tcPr>
          <w:p w:rsidR="00453721" w:rsidRPr="00AC18DB" w:rsidRDefault="00453721" w:rsidP="003F4A1A">
            <w:pPr>
              <w:jc w:val="center"/>
              <w:rPr>
                <w:rFonts w:eastAsia="Arial Unicode MS"/>
              </w:rPr>
            </w:pPr>
            <w:r w:rsidRPr="00AC18DB">
              <w:t>No</w:t>
            </w:r>
          </w:p>
        </w:tc>
        <w:tc>
          <w:tcPr>
            <w:tcW w:w="1265" w:type="dxa"/>
            <w:vAlign w:val="center"/>
          </w:tcPr>
          <w:p w:rsidR="00453721" w:rsidRPr="00AC18DB" w:rsidRDefault="00453721" w:rsidP="003F4A1A">
            <w:pPr>
              <w:jc w:val="center"/>
              <w:rPr>
                <w:rFonts w:eastAsia="Arial Unicode MS"/>
              </w:rPr>
            </w:pPr>
            <w:r w:rsidRPr="00AC18DB">
              <w:t>Yes</w:t>
            </w:r>
          </w:p>
        </w:tc>
      </w:tr>
    </w:tbl>
    <w:p w:rsidR="00453721" w:rsidRPr="00AC18DB" w:rsidRDefault="00C20B8E" w:rsidP="00453721">
      <w:pPr>
        <w:pStyle w:val="Heading4"/>
        <w:numPr>
          <w:ilvl w:val="3"/>
          <w:numId w:val="0"/>
        </w:numPr>
        <w:tabs>
          <w:tab w:val="num" w:pos="1080"/>
        </w:tabs>
        <w:ind w:left="2880" w:hanging="720"/>
      </w:pPr>
      <w:r w:rsidRPr="00AC18DB">
        <w:rPr>
          <w:b/>
        </w:rPr>
        <w:t>5</w:t>
      </w:r>
      <w:r w:rsidR="00453721" w:rsidRPr="00AC18DB">
        <w:rPr>
          <w:b/>
        </w:rPr>
        <w:t>.</w:t>
      </w:r>
      <w:r w:rsidR="00453721" w:rsidRPr="00AC18DB">
        <w:tab/>
      </w:r>
      <w:r w:rsidR="00453721" w:rsidRPr="00AC18DB">
        <w:rPr>
          <w:b/>
        </w:rPr>
        <w:t>Model Assumptions Used for Predicting Indoor Air Concentrations:</w:t>
      </w:r>
      <w:r w:rsidR="00453721" w:rsidRPr="00AC18DB">
        <w:t xml:space="preserve">  The model will assume the standard room enclosure as 10' long x 10' wide x 9' high.  Each product tested will be modeled separately to provide information on the particular product.  The model will assume a ventilation rate of one (1) air change per hour.</w:t>
      </w:r>
    </w:p>
    <w:p w:rsidR="00453721" w:rsidRPr="00AC18DB" w:rsidRDefault="00C20B8E" w:rsidP="00453721">
      <w:pPr>
        <w:pStyle w:val="Heading5"/>
        <w:numPr>
          <w:ilvl w:val="4"/>
          <w:numId w:val="0"/>
        </w:numPr>
        <w:ind w:left="3600" w:hanging="720"/>
      </w:pPr>
      <w:r w:rsidRPr="00AC18DB">
        <w:rPr>
          <w:b/>
        </w:rPr>
        <w:t>5</w:t>
      </w:r>
      <w:r w:rsidR="00453721" w:rsidRPr="00AC18DB">
        <w:rPr>
          <w:b/>
        </w:rPr>
        <w:t>.1</w:t>
      </w:r>
      <w:r w:rsidR="00453721" w:rsidRPr="00AC18DB">
        <w:tab/>
      </w:r>
      <w:r w:rsidR="00453721" w:rsidRPr="00AC18DB">
        <w:rPr>
          <w:b/>
        </w:rPr>
        <w:t>Field Applied Paint Systems:</w:t>
      </w:r>
      <w:r w:rsidR="00453721" w:rsidRPr="00AC18DB">
        <w:t xml:space="preserve">  Test fully cured samples of each complete paint system including primers, intermediate coats (if used), and finish coats.  The model assumes application to all four (4) walls and one-half of ceiling of model standard room enclosure.</w:t>
      </w:r>
    </w:p>
    <w:p w:rsidR="00453721" w:rsidRPr="00AC18DB" w:rsidRDefault="00C20B8E" w:rsidP="00453721">
      <w:pPr>
        <w:pStyle w:val="Heading5"/>
        <w:numPr>
          <w:ilvl w:val="4"/>
          <w:numId w:val="0"/>
        </w:numPr>
        <w:ind w:left="3600" w:hanging="720"/>
      </w:pPr>
      <w:r w:rsidRPr="00AC18DB">
        <w:rPr>
          <w:b/>
        </w:rPr>
        <w:t>5</w:t>
      </w:r>
      <w:r w:rsidR="00453721" w:rsidRPr="00AC18DB">
        <w:rPr>
          <w:b/>
        </w:rPr>
        <w:t>.2</w:t>
      </w:r>
      <w:r w:rsidR="00453721" w:rsidRPr="00AC18DB">
        <w:tab/>
      </w:r>
      <w:r w:rsidR="00453721" w:rsidRPr="00AC18DB">
        <w:rPr>
          <w:b/>
        </w:rPr>
        <w:t>Carpet and Adhesive Assembly:</w:t>
      </w:r>
      <w:r w:rsidR="00453721" w:rsidRPr="00AC18DB">
        <w:t xml:space="preserve">  Assumes application to entire 10 x 10 </w:t>
      </w:r>
      <w:proofErr w:type="spellStart"/>
      <w:r w:rsidR="00453721" w:rsidRPr="00AC18DB">
        <w:t>ft</w:t>
      </w:r>
      <w:proofErr w:type="spellEnd"/>
      <w:r w:rsidR="00453721" w:rsidRPr="00AC18DB">
        <w:t xml:space="preserve"> floor surface of model standard room enclosure.</w:t>
      </w:r>
    </w:p>
    <w:p w:rsidR="00453721" w:rsidRPr="00AC18DB" w:rsidRDefault="00C20B8E" w:rsidP="00453721">
      <w:pPr>
        <w:pStyle w:val="Heading5"/>
        <w:numPr>
          <w:ilvl w:val="4"/>
          <w:numId w:val="0"/>
        </w:numPr>
        <w:ind w:left="3600" w:hanging="720"/>
      </w:pPr>
      <w:r w:rsidRPr="00AC18DB">
        <w:rPr>
          <w:b/>
        </w:rPr>
        <w:t>5</w:t>
      </w:r>
      <w:r w:rsidR="00453721" w:rsidRPr="00AC18DB">
        <w:rPr>
          <w:b/>
        </w:rPr>
        <w:t>.3</w:t>
      </w:r>
      <w:r w:rsidR="00453721" w:rsidRPr="00AC18DB">
        <w:tab/>
      </w:r>
      <w:r w:rsidR="00453721" w:rsidRPr="00AC18DB">
        <w:rPr>
          <w:b/>
        </w:rPr>
        <w:t>Acoustical Ceiling Tile:</w:t>
      </w:r>
      <w:r w:rsidR="00453721" w:rsidRPr="00AC18DB">
        <w:t xml:space="preserve">  Assumes application to entire 10 x 10 </w:t>
      </w:r>
      <w:proofErr w:type="spellStart"/>
      <w:r w:rsidR="00453721" w:rsidRPr="00AC18DB">
        <w:t>ft</w:t>
      </w:r>
      <w:proofErr w:type="spellEnd"/>
      <w:r w:rsidR="00453721" w:rsidRPr="00AC18DB">
        <w:t xml:space="preserve"> ceiling surface of model standard room enclosure.</w:t>
      </w:r>
    </w:p>
    <w:p w:rsidR="00453721" w:rsidRPr="00AC18DB" w:rsidRDefault="00C20B8E" w:rsidP="00453721">
      <w:pPr>
        <w:pStyle w:val="Heading5"/>
        <w:numPr>
          <w:ilvl w:val="4"/>
          <w:numId w:val="0"/>
        </w:numPr>
        <w:ind w:left="3600" w:hanging="720"/>
      </w:pPr>
      <w:r w:rsidRPr="00AC18DB">
        <w:rPr>
          <w:b/>
        </w:rPr>
        <w:t>5</w:t>
      </w:r>
      <w:r w:rsidR="00453721" w:rsidRPr="00AC18DB">
        <w:rPr>
          <w:b/>
        </w:rPr>
        <w:t>.4</w:t>
      </w:r>
      <w:r w:rsidR="00453721" w:rsidRPr="00AC18DB">
        <w:rPr>
          <w:b/>
        </w:rPr>
        <w:tab/>
        <w:t>Fireproofing:</w:t>
      </w:r>
      <w:r w:rsidR="00453721" w:rsidRPr="00AC18DB">
        <w:t xml:space="preserve">  Assumes application to entire 10 x 10 </w:t>
      </w:r>
      <w:proofErr w:type="spellStart"/>
      <w:r w:rsidR="00453721" w:rsidRPr="00AC18DB">
        <w:t>ft</w:t>
      </w:r>
      <w:proofErr w:type="spellEnd"/>
      <w:r w:rsidR="00453721" w:rsidRPr="00AC18DB">
        <w:t xml:space="preserve"> area above the ceiling surface of model standard room enclosure.</w:t>
      </w:r>
    </w:p>
    <w:p w:rsidR="00453721" w:rsidRPr="00AC18DB" w:rsidRDefault="00C20B8E" w:rsidP="00453721">
      <w:pPr>
        <w:pStyle w:val="Heading4"/>
        <w:numPr>
          <w:ilvl w:val="3"/>
          <w:numId w:val="0"/>
        </w:numPr>
        <w:tabs>
          <w:tab w:val="num" w:pos="1080"/>
        </w:tabs>
        <w:ind w:left="2880" w:hanging="720"/>
      </w:pPr>
      <w:r w:rsidRPr="00AC18DB">
        <w:rPr>
          <w:b/>
        </w:rPr>
        <w:t>6</w:t>
      </w:r>
      <w:r w:rsidR="00453721" w:rsidRPr="00AC18DB">
        <w:rPr>
          <w:b/>
        </w:rPr>
        <w:t>.</w:t>
      </w:r>
      <w:r w:rsidR="00453721" w:rsidRPr="00AC18DB">
        <w:tab/>
      </w:r>
      <w:r w:rsidR="00453721" w:rsidRPr="00AC18DB">
        <w:rPr>
          <w:b/>
        </w:rPr>
        <w:t>Materials Test Reports:</w:t>
      </w:r>
      <w:r w:rsidR="00453721" w:rsidRPr="00AC18DB">
        <w:t xml:space="preserve">  Submit test reports to the </w:t>
      </w:r>
      <w:r w:rsidR="002A49B5" w:rsidRPr="00AC18DB">
        <w:t>Construction Administrator</w:t>
      </w:r>
      <w:r w:rsidR="00453721" w:rsidRPr="00AC18DB">
        <w:t>.  The report shall include the information outlined in Section 11 of ASTM D5116.</w:t>
      </w:r>
    </w:p>
    <w:p w:rsidR="00453721" w:rsidRDefault="00237FE4" w:rsidP="009523CF">
      <w:pPr>
        <w:pStyle w:val="Heading4"/>
        <w:numPr>
          <w:ilvl w:val="3"/>
          <w:numId w:val="0"/>
        </w:numPr>
        <w:spacing w:before="240"/>
        <w:ind w:left="2178" w:hanging="738"/>
      </w:pPr>
      <w:r w:rsidRPr="00AC18DB">
        <w:rPr>
          <w:b/>
        </w:rPr>
        <w:t>H</w:t>
      </w:r>
      <w:r w:rsidR="00453721" w:rsidRPr="00AC18DB">
        <w:rPr>
          <w:b/>
        </w:rPr>
        <w:t>.</w:t>
      </w:r>
      <w:r w:rsidR="00453721" w:rsidRPr="00AC18DB">
        <w:tab/>
      </w:r>
      <w:r w:rsidR="00453721" w:rsidRPr="00AC18DB">
        <w:rPr>
          <w:b/>
        </w:rPr>
        <w:t>Product/M</w:t>
      </w:r>
      <w:r w:rsidR="00453721" w:rsidRPr="005C1C21">
        <w:rPr>
          <w:b/>
        </w:rPr>
        <w:t>aterial Evaluation:</w:t>
      </w:r>
      <w:r w:rsidR="00453721" w:rsidRPr="00E84F1F">
        <w:t xml:space="preserve">  All products/materials shown by testing to comply with emissions limits and other criteria specified in this section will be approved for use on this project subject to compliance with all other specified requirements of the </w:t>
      </w:r>
      <w:r w:rsidR="002A49B5">
        <w:t xml:space="preserve">Design-Builder’s </w:t>
      </w:r>
      <w:r w:rsidR="00453721" w:rsidRPr="00E84F1F">
        <w:t>Project Manual.  Products/materials shown by model to exceed specified emission limits shall be discussed, test results interpreted, and a determination made as to alternative product uses or selections.</w:t>
      </w:r>
    </w:p>
    <w:p w:rsidR="0039016A" w:rsidRPr="0039016A" w:rsidRDefault="0039016A" w:rsidP="00DF5CC9">
      <w:pPr>
        <w:spacing w:before="240"/>
        <w:jc w:val="center"/>
        <w:rPr>
          <w:b/>
        </w:rPr>
      </w:pPr>
      <w:r w:rsidRPr="0039016A">
        <w:rPr>
          <w:b/>
        </w:rPr>
        <w:t>End</w:t>
      </w:r>
      <w:r w:rsidR="00DF5CC9">
        <w:rPr>
          <w:b/>
        </w:rPr>
        <w:t xml:space="preserve"> </w:t>
      </w:r>
      <w:r w:rsidRPr="0039016A">
        <w:rPr>
          <w:b/>
        </w:rPr>
        <w:t>Section 01 4</w:t>
      </w:r>
      <w:r w:rsidR="00DF5CC9">
        <w:rPr>
          <w:b/>
        </w:rPr>
        <w:t>5</w:t>
      </w:r>
      <w:r w:rsidRPr="0039016A">
        <w:rPr>
          <w:b/>
        </w:rPr>
        <w:t xml:space="preserve"> </w:t>
      </w:r>
      <w:r w:rsidR="00DF5CC9">
        <w:rPr>
          <w:b/>
        </w:rPr>
        <w:t>23</w:t>
      </w:r>
    </w:p>
    <w:p w:rsidR="00DF5CC9" w:rsidRDefault="00DF5CC9" w:rsidP="00F3431C">
      <w:pPr>
        <w:spacing w:after="240"/>
        <w:jc w:val="center"/>
        <w:rPr>
          <w:b/>
        </w:rPr>
      </w:pPr>
      <w:r w:rsidRPr="00DF5CC9">
        <w:rPr>
          <w:b/>
        </w:rPr>
        <w:t>Testing For Indoor Air Qual</w:t>
      </w:r>
      <w:r>
        <w:rPr>
          <w:b/>
        </w:rPr>
        <w:t>ity, Baseline IAQ, &amp; Materials</w:t>
      </w:r>
    </w:p>
    <w:p w:rsidR="00CC2F9E" w:rsidRPr="0089292B" w:rsidRDefault="00181AAF" w:rsidP="00CC2F9E">
      <w:pPr>
        <w:spacing w:before="240"/>
        <w:jc w:val="center"/>
        <w:rPr>
          <w:b/>
          <w:sz w:val="24"/>
          <w:szCs w:val="24"/>
        </w:rPr>
      </w:pPr>
      <w:r w:rsidRPr="0089292B">
        <w:rPr>
          <w:b/>
          <w:sz w:val="24"/>
          <w:szCs w:val="24"/>
        </w:rPr>
        <w:t>END</w:t>
      </w:r>
      <w:r w:rsidR="00CC2F9E" w:rsidRPr="0089292B">
        <w:rPr>
          <w:b/>
          <w:sz w:val="24"/>
          <w:szCs w:val="24"/>
        </w:rPr>
        <w:t xml:space="preserve"> SECTION 01 40 00</w:t>
      </w:r>
    </w:p>
    <w:p w:rsidR="000B1017" w:rsidRPr="004B0D76" w:rsidRDefault="00CC2F9E" w:rsidP="00FB7069">
      <w:pPr>
        <w:spacing w:after="240"/>
        <w:jc w:val="center"/>
        <w:rPr>
          <w:b/>
          <w:sz w:val="24"/>
          <w:szCs w:val="24"/>
        </w:rPr>
      </w:pPr>
      <w:r w:rsidRPr="0089292B">
        <w:rPr>
          <w:b/>
          <w:sz w:val="24"/>
          <w:szCs w:val="24"/>
        </w:rPr>
        <w:t>QUALITY REQUIREMENTS</w:t>
      </w:r>
    </w:p>
    <w:sectPr w:rsidR="000B1017" w:rsidRPr="004B0D76" w:rsidSect="002613F6">
      <w:headerReference w:type="default" r:id="rId10"/>
      <w:footerReference w:type="default" r:id="rId11"/>
      <w:headerReference w:type="first" r:id="rId12"/>
      <w:footerReference w:type="first" r:id="rId13"/>
      <w:pgSz w:w="12240" w:h="15840" w:code="1"/>
      <w:pgMar w:top="432" w:right="108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AC0" w:rsidRDefault="007A1AC0">
      <w:r>
        <w:separator/>
      </w:r>
    </w:p>
  </w:endnote>
  <w:endnote w:type="continuationSeparator" w:id="0">
    <w:p w:rsidR="007A1AC0" w:rsidRDefault="007A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Arial MT Light">
    <w:altName w:val="Times New Roman"/>
    <w:panose1 w:val="00000000000000000000"/>
    <w:charset w:val="4D"/>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20" w:type="dxa"/>
      <w:tblBorders>
        <w:top w:val="single" w:sz="4" w:space="0" w:color="auto"/>
      </w:tblBorders>
      <w:tblLayout w:type="fixed"/>
      <w:tblLook w:val="0000" w:firstRow="0" w:lastRow="0" w:firstColumn="0" w:lastColumn="0" w:noHBand="0" w:noVBand="0"/>
    </w:tblPr>
    <w:tblGrid>
      <w:gridCol w:w="5850"/>
      <w:gridCol w:w="3870"/>
    </w:tblGrid>
    <w:tr w:rsidR="007A1AC0" w:rsidRPr="008A4587" w:rsidTr="005F5C72">
      <w:trPr>
        <w:trHeight w:val="240"/>
      </w:trPr>
      <w:tc>
        <w:tcPr>
          <w:tcW w:w="5850" w:type="dxa"/>
          <w:tcBorders>
            <w:top w:val="single" w:sz="12" w:space="0" w:color="auto"/>
          </w:tcBorders>
          <w:vAlign w:val="center"/>
        </w:tcPr>
        <w:p w:rsidR="007A1AC0" w:rsidRPr="00F339BD" w:rsidRDefault="007A1AC0" w:rsidP="00BC4BB7">
          <w:pPr>
            <w:pStyle w:val="Footer"/>
            <w:rPr>
              <w:szCs w:val="18"/>
            </w:rPr>
          </w:pPr>
          <w:r w:rsidRPr="00BC4BB7">
            <w:rPr>
              <w:b/>
            </w:rPr>
            <w:t xml:space="preserve">CT DAS – 5000 </w:t>
          </w:r>
          <w:r w:rsidRPr="00BC4BB7">
            <w:t xml:space="preserve">(Rev. </w:t>
          </w:r>
          <w:r w:rsidR="00F64B7A" w:rsidRPr="00BC4BB7">
            <w:t>10.05.15</w:t>
          </w:r>
          <w:r w:rsidRPr="00BC4BB7">
            <w:t>)</w:t>
          </w:r>
        </w:p>
      </w:tc>
      <w:tc>
        <w:tcPr>
          <w:tcW w:w="3870" w:type="dxa"/>
          <w:tcBorders>
            <w:top w:val="single" w:sz="12" w:space="0" w:color="auto"/>
          </w:tcBorders>
        </w:tcPr>
        <w:p w:rsidR="007A1AC0" w:rsidRPr="00B72494" w:rsidRDefault="007A1AC0" w:rsidP="00151907">
          <w:pPr>
            <w:pStyle w:val="Footer"/>
            <w:jc w:val="right"/>
            <w:rPr>
              <w:b/>
              <w:color w:val="0000FF"/>
              <w:szCs w:val="18"/>
            </w:rPr>
          </w:pPr>
          <w:r>
            <w:rPr>
              <w:b/>
            </w:rPr>
            <w:t>PROJECT N</w:t>
          </w:r>
          <w:r w:rsidR="00151907">
            <w:rPr>
              <w:b/>
            </w:rPr>
            <w:t>O</w:t>
          </w:r>
          <w:r>
            <w:rPr>
              <w:b/>
            </w:rPr>
            <w:t xml:space="preserve">.: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rsidP="004F31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12" w:space="0" w:color="auto"/>
      </w:tblBorders>
      <w:tblLayout w:type="fixed"/>
      <w:tblLook w:val="0000" w:firstRow="0" w:lastRow="0" w:firstColumn="0" w:lastColumn="0" w:noHBand="0" w:noVBand="0"/>
    </w:tblPr>
    <w:tblGrid>
      <w:gridCol w:w="5988"/>
      <w:gridCol w:w="3920"/>
    </w:tblGrid>
    <w:tr w:rsidR="007A1AC0" w:rsidRPr="00F339BD" w:rsidTr="0012053B">
      <w:tc>
        <w:tcPr>
          <w:tcW w:w="5988" w:type="dxa"/>
          <w:vAlign w:val="center"/>
        </w:tcPr>
        <w:p w:rsidR="007A1AC0" w:rsidRPr="00F339BD" w:rsidRDefault="007A1AC0" w:rsidP="006065E1">
          <w:pPr>
            <w:pStyle w:val="Footer"/>
            <w:rPr>
              <w:szCs w:val="18"/>
            </w:rPr>
          </w:pPr>
          <w:r w:rsidRPr="0070320B">
            <w:rPr>
              <w:b/>
            </w:rPr>
            <w:t>CT DCS – 5000</w:t>
          </w:r>
          <w:r>
            <w:rPr>
              <w:b/>
            </w:rPr>
            <w:t xml:space="preserve"> </w:t>
          </w:r>
          <w:r w:rsidRPr="00BD7E65">
            <w:t>(Rev. 05.01.</w:t>
          </w:r>
          <w:r>
            <w:t>1</w:t>
          </w:r>
          <w:r w:rsidRPr="00BD7E65">
            <w:t>5)</w:t>
          </w:r>
        </w:p>
      </w:tc>
      <w:tc>
        <w:tcPr>
          <w:tcW w:w="3920" w:type="dxa"/>
        </w:tcPr>
        <w:p w:rsidR="007A1AC0" w:rsidRPr="00B72494" w:rsidRDefault="007A1AC0" w:rsidP="00BD7E65">
          <w:pPr>
            <w:pStyle w:val="Footer"/>
            <w:jc w:val="right"/>
            <w:rPr>
              <w:b/>
              <w:color w:val="0000FF"/>
              <w:szCs w:val="18"/>
            </w:rPr>
          </w:pPr>
          <w:r>
            <w:rPr>
              <w:b/>
            </w:rPr>
            <w:t xml:space="preserve">PROJECT N0.:  </w:t>
          </w:r>
          <w:r w:rsidRPr="00B72494">
            <w:rPr>
              <w:b/>
              <w:color w:val="0000FF"/>
              <w:szCs w:val="18"/>
            </w:rPr>
            <w:t xml:space="preserve">BI-OO-000 </w:t>
          </w:r>
          <w:r>
            <w:rPr>
              <w:b/>
              <w:color w:val="0000FF"/>
              <w:szCs w:val="18"/>
            </w:rPr>
            <w:t>D</w:t>
          </w:r>
          <w:r w:rsidRPr="00B72494">
            <w:rPr>
              <w:b/>
              <w:color w:val="0000FF"/>
              <w:szCs w:val="18"/>
            </w:rPr>
            <w:t>B</w:t>
          </w:r>
        </w:p>
      </w:tc>
    </w:tr>
  </w:tbl>
  <w:p w:rsidR="007A1AC0" w:rsidRDefault="007A1A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AC0" w:rsidRDefault="007A1AC0">
      <w:r>
        <w:separator/>
      </w:r>
    </w:p>
  </w:footnote>
  <w:footnote w:type="continuationSeparator" w:id="0">
    <w:p w:rsidR="007A1AC0" w:rsidRDefault="007A1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20" w:type="dxa"/>
      <w:tblLook w:val="01E0" w:firstRow="1" w:lastRow="1" w:firstColumn="1" w:lastColumn="1" w:noHBand="0" w:noVBand="0"/>
    </w:tblPr>
    <w:tblGrid>
      <w:gridCol w:w="9720"/>
    </w:tblGrid>
    <w:tr w:rsidR="007A1AC0" w:rsidRPr="000150AC" w:rsidTr="00151907">
      <w:trPr>
        <w:trHeight w:val="174"/>
      </w:trPr>
      <w:tc>
        <w:tcPr>
          <w:tcW w:w="9720" w:type="dxa"/>
          <w:tcBorders>
            <w:top w:val="nil"/>
            <w:left w:val="nil"/>
            <w:bottom w:val="single" w:sz="4" w:space="0" w:color="A6A6A6" w:themeColor="background1" w:themeShade="A6"/>
            <w:right w:val="nil"/>
          </w:tcBorders>
        </w:tcPr>
        <w:p w:rsidR="007A1AC0" w:rsidRPr="000150AC" w:rsidRDefault="007A1AC0" w:rsidP="00EC2261">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151907">
      <w:tc>
        <w:tcPr>
          <w:tcW w:w="9720" w:type="dxa"/>
          <w:tcBorders>
            <w:top w:val="single" w:sz="4" w:space="0" w:color="A6A6A6" w:themeColor="background1" w:themeShade="A6"/>
            <w:left w:val="nil"/>
            <w:bottom w:val="single" w:sz="12" w:space="0" w:color="auto"/>
            <w:right w:val="nil"/>
          </w:tcBorders>
        </w:tcPr>
        <w:p w:rsidR="007A1AC0" w:rsidRPr="002B16E8" w:rsidRDefault="007A1AC0" w:rsidP="00EC2261">
          <w:pPr>
            <w:tabs>
              <w:tab w:val="left" w:pos="7200"/>
            </w:tabs>
            <w:jc w:val="right"/>
            <w:rPr>
              <w:b/>
            </w:rPr>
          </w:pPr>
          <w:r w:rsidRPr="002B16E8">
            <w:rPr>
              <w:b/>
            </w:rPr>
            <w:t>DIVISION 01</w:t>
          </w:r>
          <w:r w:rsidR="00FB7069">
            <w:rPr>
              <w:b/>
            </w:rPr>
            <w:t xml:space="preserve"> – Section 01 40 00 QUALITY REQUIREMENTS</w:t>
          </w:r>
          <w:r w:rsidRPr="002B16E8">
            <w:rPr>
              <w:b/>
            </w:rPr>
            <w:t xml:space="preserve"> </w:t>
          </w:r>
        </w:p>
        <w:p w:rsidR="007A1AC0" w:rsidRDefault="007A1AC0" w:rsidP="00EC2261">
          <w:pPr>
            <w:pStyle w:val="Header"/>
            <w:jc w:val="right"/>
            <w:rPr>
              <w:b/>
              <w:szCs w:val="18"/>
            </w:rPr>
          </w:pPr>
          <w:r>
            <w:rPr>
              <w:b/>
              <w:szCs w:val="18"/>
            </w:rPr>
            <w:t>GENERAL REQUIREMENTS</w:t>
          </w:r>
        </w:p>
        <w:p w:rsidR="007A1AC0" w:rsidRPr="0025192F" w:rsidRDefault="007A1AC0" w:rsidP="00EC2261">
          <w:pPr>
            <w:pStyle w:val="Header"/>
            <w:jc w:val="right"/>
            <w:rPr>
              <w:b/>
              <w:szCs w:val="18"/>
            </w:rPr>
          </w:pPr>
          <w:r>
            <w:rPr>
              <w:b/>
              <w:szCs w:val="18"/>
            </w:rPr>
            <w:t>Design-Build (D-B) Capital Projects</w:t>
          </w:r>
        </w:p>
      </w:tc>
    </w:tr>
    <w:tr w:rsidR="007A1AC0" w:rsidTr="005F5C72">
      <w:tc>
        <w:tcPr>
          <w:tcW w:w="9720" w:type="dxa"/>
          <w:tcBorders>
            <w:top w:val="single" w:sz="12" w:space="0" w:color="auto"/>
            <w:left w:val="nil"/>
            <w:bottom w:val="nil"/>
            <w:right w:val="nil"/>
          </w:tcBorders>
        </w:tcPr>
        <w:p w:rsidR="007A1AC0" w:rsidRDefault="007A1AC0" w:rsidP="00EC2261">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sidR="008B02F7">
            <w:rPr>
              <w:b/>
              <w:noProof/>
              <w:sz w:val="16"/>
              <w:szCs w:val="16"/>
            </w:rPr>
            <w:t>5</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8B02F7">
            <w:rPr>
              <w:b/>
              <w:noProof/>
              <w:sz w:val="16"/>
              <w:szCs w:val="16"/>
            </w:rPr>
            <w:t>14</w:t>
          </w:r>
          <w:r w:rsidRPr="0025192F">
            <w:rPr>
              <w:b/>
              <w:sz w:val="16"/>
              <w:szCs w:val="16"/>
            </w:rPr>
            <w:fldChar w:fldCharType="end"/>
          </w:r>
        </w:p>
      </w:tc>
    </w:tr>
  </w:tbl>
  <w:p w:rsidR="007A1AC0" w:rsidRDefault="007A1A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9720"/>
    </w:tblGrid>
    <w:tr w:rsidR="007A1AC0" w:rsidRPr="000150AC" w:rsidTr="0012053B">
      <w:trPr>
        <w:trHeight w:val="174"/>
      </w:trPr>
      <w:tc>
        <w:tcPr>
          <w:tcW w:w="9936" w:type="dxa"/>
          <w:tcBorders>
            <w:top w:val="nil"/>
            <w:left w:val="nil"/>
            <w:bottom w:val="nil"/>
            <w:right w:val="nil"/>
          </w:tcBorders>
        </w:tcPr>
        <w:p w:rsidR="007A1AC0" w:rsidRPr="000150AC" w:rsidRDefault="007A1AC0" w:rsidP="0012053B">
          <w:pPr>
            <w:pStyle w:val="Header"/>
            <w:jc w:val="center"/>
            <w:rPr>
              <w:b/>
              <w:szCs w:val="18"/>
            </w:rPr>
          </w:pPr>
          <w:r w:rsidRPr="000150AC">
            <w:rPr>
              <w:b/>
              <w:szCs w:val="18"/>
            </w:rPr>
            <w:t xml:space="preserve">D-B </w:t>
          </w:r>
          <w:r>
            <w:rPr>
              <w:b/>
              <w:szCs w:val="18"/>
            </w:rPr>
            <w:t>RFP</w:t>
          </w:r>
          <w:r w:rsidRPr="000150AC">
            <w:rPr>
              <w:b/>
              <w:szCs w:val="18"/>
            </w:rPr>
            <w:t xml:space="preserve"> - Volume </w:t>
          </w:r>
          <w:r>
            <w:rPr>
              <w:b/>
              <w:szCs w:val="18"/>
            </w:rPr>
            <w:t>3 of 3</w:t>
          </w:r>
        </w:p>
      </w:tc>
    </w:tr>
    <w:tr w:rsidR="007A1AC0" w:rsidTr="0012053B">
      <w:tc>
        <w:tcPr>
          <w:tcW w:w="9936" w:type="dxa"/>
          <w:tcBorders>
            <w:top w:val="nil"/>
            <w:left w:val="nil"/>
            <w:bottom w:val="single" w:sz="12" w:space="0" w:color="auto"/>
            <w:right w:val="nil"/>
          </w:tcBorders>
        </w:tcPr>
        <w:p w:rsidR="007A1AC0" w:rsidRPr="002B16E8" w:rsidRDefault="007A1AC0" w:rsidP="00CB07BB">
          <w:pPr>
            <w:tabs>
              <w:tab w:val="left" w:pos="7200"/>
            </w:tabs>
            <w:jc w:val="right"/>
            <w:rPr>
              <w:b/>
            </w:rPr>
          </w:pPr>
          <w:r w:rsidRPr="002B16E8">
            <w:rPr>
              <w:b/>
            </w:rPr>
            <w:t xml:space="preserve">DIVISION 01 </w:t>
          </w:r>
        </w:p>
        <w:p w:rsidR="007A1AC0" w:rsidRDefault="007A1AC0" w:rsidP="00CB07BB">
          <w:pPr>
            <w:pStyle w:val="Header"/>
            <w:jc w:val="right"/>
            <w:rPr>
              <w:b/>
              <w:szCs w:val="18"/>
            </w:rPr>
          </w:pPr>
          <w:r>
            <w:rPr>
              <w:b/>
              <w:szCs w:val="18"/>
            </w:rPr>
            <w:t>GENERAL REQUIREMENTS</w:t>
          </w:r>
        </w:p>
        <w:p w:rsidR="007A1AC0" w:rsidRPr="0025192F" w:rsidRDefault="007A1AC0" w:rsidP="006065E1">
          <w:pPr>
            <w:pStyle w:val="Header"/>
            <w:jc w:val="right"/>
            <w:rPr>
              <w:b/>
              <w:szCs w:val="18"/>
            </w:rPr>
          </w:pPr>
          <w:r>
            <w:rPr>
              <w:b/>
              <w:szCs w:val="18"/>
            </w:rPr>
            <w:t>Design-Build (D-B) Capital Projects</w:t>
          </w:r>
        </w:p>
      </w:tc>
    </w:tr>
    <w:tr w:rsidR="007A1AC0" w:rsidTr="0012053B">
      <w:tc>
        <w:tcPr>
          <w:tcW w:w="9936" w:type="dxa"/>
          <w:tcBorders>
            <w:top w:val="single" w:sz="12" w:space="0" w:color="auto"/>
            <w:left w:val="nil"/>
            <w:bottom w:val="nil"/>
            <w:right w:val="nil"/>
          </w:tcBorders>
        </w:tcPr>
        <w:p w:rsidR="007A1AC0" w:rsidRDefault="007A1AC0" w:rsidP="0012053B">
          <w:pPr>
            <w:pStyle w:val="Header"/>
            <w:jc w:val="right"/>
            <w:rPr>
              <w:b/>
              <w:sz w:val="16"/>
              <w:szCs w:val="16"/>
            </w:rPr>
          </w:pPr>
          <w:r w:rsidRPr="0025192F">
            <w:rPr>
              <w:b/>
              <w:sz w:val="16"/>
              <w:szCs w:val="16"/>
            </w:rPr>
            <w:t xml:space="preserve">Page </w:t>
          </w:r>
          <w:r w:rsidRPr="0025192F">
            <w:rPr>
              <w:b/>
              <w:sz w:val="16"/>
              <w:szCs w:val="16"/>
            </w:rPr>
            <w:fldChar w:fldCharType="begin"/>
          </w:r>
          <w:r w:rsidRPr="0025192F">
            <w:rPr>
              <w:b/>
              <w:sz w:val="16"/>
              <w:szCs w:val="16"/>
            </w:rPr>
            <w:instrText xml:space="preserve"> PAGE </w:instrText>
          </w:r>
          <w:r w:rsidRPr="0025192F">
            <w:rPr>
              <w:b/>
              <w:sz w:val="16"/>
              <w:szCs w:val="16"/>
            </w:rPr>
            <w:fldChar w:fldCharType="separate"/>
          </w:r>
          <w:r>
            <w:rPr>
              <w:b/>
              <w:noProof/>
              <w:sz w:val="16"/>
              <w:szCs w:val="16"/>
            </w:rPr>
            <w:t>1</w:t>
          </w:r>
          <w:r w:rsidRPr="0025192F">
            <w:rPr>
              <w:b/>
              <w:sz w:val="16"/>
              <w:szCs w:val="16"/>
            </w:rPr>
            <w:fldChar w:fldCharType="end"/>
          </w:r>
          <w:r w:rsidRPr="0025192F">
            <w:rPr>
              <w:b/>
              <w:sz w:val="16"/>
              <w:szCs w:val="16"/>
            </w:rPr>
            <w:t xml:space="preserve"> of </w:t>
          </w:r>
          <w:r w:rsidRPr="0025192F">
            <w:rPr>
              <w:b/>
              <w:sz w:val="16"/>
              <w:szCs w:val="16"/>
            </w:rPr>
            <w:fldChar w:fldCharType="begin"/>
          </w:r>
          <w:r w:rsidRPr="0025192F">
            <w:rPr>
              <w:b/>
              <w:sz w:val="16"/>
              <w:szCs w:val="16"/>
            </w:rPr>
            <w:instrText xml:space="preserve"> NUMPAGES </w:instrText>
          </w:r>
          <w:r w:rsidRPr="0025192F">
            <w:rPr>
              <w:b/>
              <w:sz w:val="16"/>
              <w:szCs w:val="16"/>
            </w:rPr>
            <w:fldChar w:fldCharType="separate"/>
          </w:r>
          <w:r w:rsidR="00C82D08">
            <w:rPr>
              <w:b/>
              <w:noProof/>
              <w:sz w:val="16"/>
              <w:szCs w:val="16"/>
            </w:rPr>
            <w:t>12</w:t>
          </w:r>
          <w:r w:rsidRPr="0025192F">
            <w:rPr>
              <w:b/>
              <w:sz w:val="16"/>
              <w:szCs w:val="16"/>
            </w:rPr>
            <w:fldChar w:fldCharType="end"/>
          </w:r>
        </w:p>
      </w:tc>
    </w:tr>
  </w:tbl>
  <w:p w:rsidR="007A1AC0" w:rsidRDefault="007A1A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6C6"/>
    <w:multiLevelType w:val="multilevel"/>
    <w:tmpl w:val="A1C6CE8A"/>
    <w:lvl w:ilvl="0">
      <w:start w:val="1"/>
      <w:numFmt w:val="decimal"/>
      <w:lvlText w:val="%1.1"/>
      <w:lvlJc w:val="left"/>
      <w:pPr>
        <w:tabs>
          <w:tab w:val="num" w:pos="3990"/>
        </w:tabs>
        <w:ind w:left="3990" w:hanging="390"/>
      </w:pPr>
      <w:rPr>
        <w:rFonts w:hint="default"/>
        <w:b/>
      </w:rPr>
    </w:lvl>
    <w:lvl w:ilvl="1">
      <w:start w:val="10"/>
      <w:numFmt w:val="decimal"/>
      <w:lvlText w:val="%1.%2"/>
      <w:lvlJc w:val="left"/>
      <w:pPr>
        <w:tabs>
          <w:tab w:val="num" w:pos="3990"/>
        </w:tabs>
        <w:ind w:left="3990" w:hanging="39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040"/>
        </w:tabs>
        <w:ind w:left="504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 w15:restartNumberingAfterBreak="0">
    <w:nsid w:val="02396559"/>
    <w:multiLevelType w:val="multilevel"/>
    <w:tmpl w:val="17268842"/>
    <w:lvl w:ilvl="0">
      <w:start w:val="6"/>
      <w:numFmt w:val="decimal"/>
      <w:lvlText w:val="%1."/>
      <w:lvlJc w:val="left"/>
      <w:pPr>
        <w:tabs>
          <w:tab w:val="num" w:pos="1440"/>
        </w:tabs>
        <w:ind w:left="1440" w:hanging="360"/>
      </w:pPr>
      <w:rPr>
        <w:rFonts w:hint="default"/>
        <w:b/>
      </w:rPr>
    </w:lvl>
    <w:lvl w:ilvl="1">
      <w:start w:val="2"/>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A510A7"/>
    <w:multiLevelType w:val="hybridMultilevel"/>
    <w:tmpl w:val="BFF0D966"/>
    <w:lvl w:ilvl="0" w:tplc="C4880D80">
      <w:start w:val="1"/>
      <w:numFmt w:val="upperLetter"/>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DB27C1"/>
    <w:multiLevelType w:val="multilevel"/>
    <w:tmpl w:val="55343CE6"/>
    <w:lvl w:ilvl="0">
      <w:start w:val="1"/>
      <w:numFmt w:val="decimal"/>
      <w:lvlText w:val="%1."/>
      <w:lvlJc w:val="left"/>
      <w:pPr>
        <w:tabs>
          <w:tab w:val="num" w:pos="2160"/>
        </w:tabs>
        <w:ind w:left="2160" w:hanging="720"/>
      </w:pPr>
      <w:rPr>
        <w:rFonts w:hint="default"/>
        <w:b/>
      </w:rPr>
    </w:lvl>
    <w:lvl w:ilvl="1">
      <w:start w:val="2"/>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160" w:hanging="72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520" w:hanging="108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2880" w:hanging="1440"/>
      </w:pPr>
      <w:rPr>
        <w:rFonts w:hint="default"/>
        <w:b/>
      </w:rPr>
    </w:lvl>
  </w:abstractNum>
  <w:abstractNum w:abstractNumId="4" w15:restartNumberingAfterBreak="0">
    <w:nsid w:val="052059B0"/>
    <w:multiLevelType w:val="singleLevel"/>
    <w:tmpl w:val="595EE91E"/>
    <w:lvl w:ilvl="0">
      <w:start w:val="2"/>
      <w:numFmt w:val="upperLetter"/>
      <w:lvlText w:val="%1."/>
      <w:lvlJc w:val="left"/>
      <w:pPr>
        <w:tabs>
          <w:tab w:val="num" w:pos="720"/>
        </w:tabs>
        <w:ind w:left="720" w:hanging="720"/>
      </w:pPr>
      <w:rPr>
        <w:rFonts w:hint="default"/>
        <w:b/>
        <w:i w:val="0"/>
      </w:rPr>
    </w:lvl>
  </w:abstractNum>
  <w:abstractNum w:abstractNumId="5" w15:restartNumberingAfterBreak="0">
    <w:nsid w:val="05A37501"/>
    <w:multiLevelType w:val="singleLevel"/>
    <w:tmpl w:val="F7460022"/>
    <w:name w:val="MASTERSPEC"/>
    <w:lvl w:ilvl="0">
      <w:start w:val="1"/>
      <w:numFmt w:val="lowerLetter"/>
      <w:pStyle w:val="Style1"/>
      <w:lvlText w:val="(%1)"/>
      <w:lvlJc w:val="left"/>
      <w:pPr>
        <w:tabs>
          <w:tab w:val="num" w:pos="2520"/>
        </w:tabs>
        <w:ind w:left="2520" w:hanging="360"/>
      </w:pPr>
      <w:rPr>
        <w:rFonts w:hint="default"/>
      </w:rPr>
    </w:lvl>
  </w:abstractNum>
  <w:abstractNum w:abstractNumId="6"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7" w15:restartNumberingAfterBreak="0">
    <w:nsid w:val="07556622"/>
    <w:multiLevelType w:val="hybridMultilevel"/>
    <w:tmpl w:val="EE8866EA"/>
    <w:lvl w:ilvl="0" w:tplc="7D021228">
      <w:start w:val="1"/>
      <w:numFmt w:val="upperLetter"/>
      <w:lvlText w:val="%1."/>
      <w:lvlJc w:val="left"/>
      <w:pPr>
        <w:tabs>
          <w:tab w:val="num" w:pos="2160"/>
        </w:tabs>
        <w:ind w:left="2160" w:hanging="720"/>
      </w:pPr>
      <w:rPr>
        <w:rFonts w:hint="default"/>
        <w:b/>
      </w:rPr>
    </w:lvl>
    <w:lvl w:ilvl="1" w:tplc="CFC427C4" w:tentative="1">
      <w:start w:val="1"/>
      <w:numFmt w:val="lowerLetter"/>
      <w:lvlText w:val="%2."/>
      <w:lvlJc w:val="left"/>
      <w:pPr>
        <w:tabs>
          <w:tab w:val="num" w:pos="2160"/>
        </w:tabs>
        <w:ind w:left="2160" w:hanging="360"/>
      </w:pPr>
    </w:lvl>
    <w:lvl w:ilvl="2" w:tplc="F8800F46" w:tentative="1">
      <w:start w:val="1"/>
      <w:numFmt w:val="lowerRoman"/>
      <w:lvlText w:val="%3."/>
      <w:lvlJc w:val="right"/>
      <w:pPr>
        <w:tabs>
          <w:tab w:val="num" w:pos="2880"/>
        </w:tabs>
        <w:ind w:left="2880" w:hanging="180"/>
      </w:pPr>
    </w:lvl>
    <w:lvl w:ilvl="3" w:tplc="41B29FAC">
      <w:start w:val="1"/>
      <w:numFmt w:val="decimal"/>
      <w:lvlText w:val="%4."/>
      <w:lvlJc w:val="left"/>
      <w:pPr>
        <w:tabs>
          <w:tab w:val="num" w:pos="3600"/>
        </w:tabs>
        <w:ind w:left="3600" w:hanging="360"/>
      </w:pPr>
      <w:rPr>
        <w:b/>
      </w:rPr>
    </w:lvl>
    <w:lvl w:ilvl="4" w:tplc="27DED9B0" w:tentative="1">
      <w:start w:val="1"/>
      <w:numFmt w:val="lowerLetter"/>
      <w:lvlText w:val="%5."/>
      <w:lvlJc w:val="left"/>
      <w:pPr>
        <w:tabs>
          <w:tab w:val="num" w:pos="4320"/>
        </w:tabs>
        <w:ind w:left="4320" w:hanging="360"/>
      </w:pPr>
    </w:lvl>
    <w:lvl w:ilvl="5" w:tplc="D34A3ED8" w:tentative="1">
      <w:start w:val="1"/>
      <w:numFmt w:val="lowerRoman"/>
      <w:lvlText w:val="%6."/>
      <w:lvlJc w:val="right"/>
      <w:pPr>
        <w:tabs>
          <w:tab w:val="num" w:pos="5040"/>
        </w:tabs>
        <w:ind w:left="5040" w:hanging="180"/>
      </w:pPr>
    </w:lvl>
    <w:lvl w:ilvl="6" w:tplc="40BE3D24" w:tentative="1">
      <w:start w:val="1"/>
      <w:numFmt w:val="decimal"/>
      <w:lvlText w:val="%7."/>
      <w:lvlJc w:val="left"/>
      <w:pPr>
        <w:tabs>
          <w:tab w:val="num" w:pos="5760"/>
        </w:tabs>
        <w:ind w:left="5760" w:hanging="360"/>
      </w:pPr>
    </w:lvl>
    <w:lvl w:ilvl="7" w:tplc="12688122" w:tentative="1">
      <w:start w:val="1"/>
      <w:numFmt w:val="lowerLetter"/>
      <w:lvlText w:val="%8."/>
      <w:lvlJc w:val="left"/>
      <w:pPr>
        <w:tabs>
          <w:tab w:val="num" w:pos="6480"/>
        </w:tabs>
        <w:ind w:left="6480" w:hanging="360"/>
      </w:pPr>
    </w:lvl>
    <w:lvl w:ilvl="8" w:tplc="94D675DE" w:tentative="1">
      <w:start w:val="1"/>
      <w:numFmt w:val="lowerRoman"/>
      <w:lvlText w:val="%9."/>
      <w:lvlJc w:val="right"/>
      <w:pPr>
        <w:tabs>
          <w:tab w:val="num" w:pos="7200"/>
        </w:tabs>
        <w:ind w:left="7200" w:hanging="180"/>
      </w:pPr>
    </w:lvl>
  </w:abstractNum>
  <w:abstractNum w:abstractNumId="8" w15:restartNumberingAfterBreak="0">
    <w:nsid w:val="08997DD0"/>
    <w:multiLevelType w:val="singleLevel"/>
    <w:tmpl w:val="50240CF4"/>
    <w:lvl w:ilvl="0">
      <w:start w:val="1"/>
      <w:numFmt w:val="decimal"/>
      <w:lvlText w:val="%1."/>
      <w:lvlJc w:val="left"/>
      <w:pPr>
        <w:tabs>
          <w:tab w:val="num" w:pos="3360"/>
        </w:tabs>
        <w:ind w:left="3360" w:hanging="360"/>
      </w:pPr>
      <w:rPr>
        <w:rFonts w:hint="default"/>
        <w:b/>
      </w:rPr>
    </w:lvl>
  </w:abstractNum>
  <w:abstractNum w:abstractNumId="9" w15:restartNumberingAfterBreak="0">
    <w:nsid w:val="09ED7F0B"/>
    <w:multiLevelType w:val="hybridMultilevel"/>
    <w:tmpl w:val="1C2E5FE2"/>
    <w:lvl w:ilvl="0" w:tplc="79DC7840">
      <w:start w:val="1"/>
      <w:numFmt w:val="decimal"/>
      <w:lvlText w:val="%1."/>
      <w:lvlJc w:val="left"/>
      <w:pPr>
        <w:tabs>
          <w:tab w:val="num" w:pos="3240"/>
        </w:tabs>
        <w:ind w:left="3240" w:hanging="360"/>
      </w:pPr>
      <w:rPr>
        <w:rFonts w:hint="default"/>
        <w:b/>
      </w:rPr>
    </w:lvl>
    <w:lvl w:ilvl="1" w:tplc="AC12BC04">
      <w:numFmt w:val="none"/>
      <w:lvlText w:val=""/>
      <w:lvlJc w:val="left"/>
      <w:pPr>
        <w:tabs>
          <w:tab w:val="num" w:pos="360"/>
        </w:tabs>
      </w:pPr>
    </w:lvl>
    <w:lvl w:ilvl="2" w:tplc="936E7018">
      <w:numFmt w:val="none"/>
      <w:lvlText w:val=""/>
      <w:lvlJc w:val="left"/>
      <w:pPr>
        <w:tabs>
          <w:tab w:val="num" w:pos="360"/>
        </w:tabs>
      </w:pPr>
    </w:lvl>
    <w:lvl w:ilvl="3" w:tplc="E6FCE24E">
      <w:numFmt w:val="none"/>
      <w:lvlText w:val=""/>
      <w:lvlJc w:val="left"/>
      <w:pPr>
        <w:tabs>
          <w:tab w:val="num" w:pos="360"/>
        </w:tabs>
      </w:pPr>
    </w:lvl>
    <w:lvl w:ilvl="4" w:tplc="4D60C658">
      <w:numFmt w:val="none"/>
      <w:lvlText w:val=""/>
      <w:lvlJc w:val="left"/>
      <w:pPr>
        <w:tabs>
          <w:tab w:val="num" w:pos="360"/>
        </w:tabs>
      </w:pPr>
    </w:lvl>
    <w:lvl w:ilvl="5" w:tplc="CD84FFEC">
      <w:numFmt w:val="none"/>
      <w:lvlText w:val=""/>
      <w:lvlJc w:val="left"/>
      <w:pPr>
        <w:tabs>
          <w:tab w:val="num" w:pos="360"/>
        </w:tabs>
      </w:pPr>
    </w:lvl>
    <w:lvl w:ilvl="6" w:tplc="C1D206CC">
      <w:numFmt w:val="none"/>
      <w:lvlText w:val=""/>
      <w:lvlJc w:val="left"/>
      <w:pPr>
        <w:tabs>
          <w:tab w:val="num" w:pos="360"/>
        </w:tabs>
      </w:pPr>
    </w:lvl>
    <w:lvl w:ilvl="7" w:tplc="1860942A">
      <w:numFmt w:val="none"/>
      <w:lvlText w:val=""/>
      <w:lvlJc w:val="left"/>
      <w:pPr>
        <w:tabs>
          <w:tab w:val="num" w:pos="360"/>
        </w:tabs>
      </w:pPr>
    </w:lvl>
    <w:lvl w:ilvl="8" w:tplc="B48252EA">
      <w:numFmt w:val="none"/>
      <w:lvlText w:val=""/>
      <w:lvlJc w:val="left"/>
      <w:pPr>
        <w:tabs>
          <w:tab w:val="num" w:pos="360"/>
        </w:tabs>
      </w:pPr>
    </w:lvl>
  </w:abstractNum>
  <w:abstractNum w:abstractNumId="10" w15:restartNumberingAfterBreak="0">
    <w:nsid w:val="0A370DF6"/>
    <w:multiLevelType w:val="singleLevel"/>
    <w:tmpl w:val="EEF6F214"/>
    <w:lvl w:ilvl="0">
      <w:start w:val="5"/>
      <w:numFmt w:val="upperLetter"/>
      <w:pStyle w:val="Heading3"/>
      <w:lvlText w:val="%1."/>
      <w:lvlJc w:val="left"/>
      <w:pPr>
        <w:tabs>
          <w:tab w:val="num" w:pos="2640"/>
        </w:tabs>
        <w:ind w:left="2640" w:hanging="360"/>
      </w:pPr>
      <w:rPr>
        <w:rFonts w:ascii="Arial" w:hAnsi="Arial" w:cs="Arial" w:hint="default"/>
        <w:b/>
        <w:sz w:val="18"/>
        <w:szCs w:val="18"/>
      </w:rPr>
    </w:lvl>
  </w:abstractNum>
  <w:abstractNum w:abstractNumId="11" w15:restartNumberingAfterBreak="0">
    <w:nsid w:val="0A632CC7"/>
    <w:multiLevelType w:val="singleLevel"/>
    <w:tmpl w:val="04B61F88"/>
    <w:lvl w:ilvl="0">
      <w:start w:val="1"/>
      <w:numFmt w:val="decimal"/>
      <w:lvlText w:val="%1."/>
      <w:lvlJc w:val="left"/>
      <w:pPr>
        <w:tabs>
          <w:tab w:val="num" w:pos="1080"/>
        </w:tabs>
        <w:ind w:left="1080" w:hanging="360"/>
      </w:pPr>
      <w:rPr>
        <w:rFonts w:hint="default"/>
        <w:b/>
      </w:rPr>
    </w:lvl>
  </w:abstractNum>
  <w:abstractNum w:abstractNumId="12" w15:restartNumberingAfterBreak="0">
    <w:nsid w:val="0A9D5B0E"/>
    <w:multiLevelType w:val="singleLevel"/>
    <w:tmpl w:val="F9C0D418"/>
    <w:lvl w:ilvl="0">
      <w:start w:val="4"/>
      <w:numFmt w:val="upperLetter"/>
      <w:lvlText w:val="%1."/>
      <w:lvlJc w:val="left"/>
      <w:pPr>
        <w:tabs>
          <w:tab w:val="num" w:pos="720"/>
        </w:tabs>
        <w:ind w:left="720" w:hanging="720"/>
      </w:pPr>
      <w:rPr>
        <w:rFonts w:hint="default"/>
        <w:b/>
      </w:rPr>
    </w:lvl>
  </w:abstractNum>
  <w:abstractNum w:abstractNumId="13" w15:restartNumberingAfterBreak="0">
    <w:nsid w:val="0AD40CE8"/>
    <w:multiLevelType w:val="hybridMultilevel"/>
    <w:tmpl w:val="C8BC5F32"/>
    <w:lvl w:ilvl="0" w:tplc="060C3B2C">
      <w:start w:val="2"/>
      <w:numFmt w:val="upperLetter"/>
      <w:lvlText w:val="%1."/>
      <w:lvlJc w:val="left"/>
      <w:pPr>
        <w:tabs>
          <w:tab w:val="num" w:pos="2160"/>
        </w:tabs>
        <w:ind w:left="2160" w:hanging="720"/>
      </w:pPr>
      <w:rPr>
        <w:rFonts w:hint="default"/>
        <w:b/>
      </w:rPr>
    </w:lvl>
    <w:lvl w:ilvl="1" w:tplc="7BE8D82E">
      <w:start w:val="1"/>
      <w:numFmt w:val="decimal"/>
      <w:lvlText w:val="%2."/>
      <w:lvlJc w:val="left"/>
      <w:pPr>
        <w:tabs>
          <w:tab w:val="num" w:pos="2880"/>
        </w:tabs>
        <w:ind w:left="2880" w:hanging="360"/>
      </w:pPr>
      <w:rPr>
        <w:rFonts w:hint="default"/>
        <w:b/>
        <w:color w:val="auto"/>
      </w:rPr>
    </w:lvl>
    <w:lvl w:ilvl="2" w:tplc="F6469ABA" w:tentative="1">
      <w:start w:val="1"/>
      <w:numFmt w:val="lowerRoman"/>
      <w:lvlText w:val="%3."/>
      <w:lvlJc w:val="right"/>
      <w:pPr>
        <w:tabs>
          <w:tab w:val="num" w:pos="3600"/>
        </w:tabs>
        <w:ind w:left="3600" w:hanging="180"/>
      </w:pPr>
    </w:lvl>
    <w:lvl w:ilvl="3" w:tplc="5E64B524" w:tentative="1">
      <w:start w:val="1"/>
      <w:numFmt w:val="decimal"/>
      <w:lvlText w:val="%4."/>
      <w:lvlJc w:val="left"/>
      <w:pPr>
        <w:tabs>
          <w:tab w:val="num" w:pos="4320"/>
        </w:tabs>
        <w:ind w:left="4320" w:hanging="360"/>
      </w:pPr>
    </w:lvl>
    <w:lvl w:ilvl="4" w:tplc="BA7A5B9C" w:tentative="1">
      <w:start w:val="1"/>
      <w:numFmt w:val="lowerLetter"/>
      <w:lvlText w:val="%5."/>
      <w:lvlJc w:val="left"/>
      <w:pPr>
        <w:tabs>
          <w:tab w:val="num" w:pos="5040"/>
        </w:tabs>
        <w:ind w:left="5040" w:hanging="360"/>
      </w:pPr>
    </w:lvl>
    <w:lvl w:ilvl="5" w:tplc="FE9AF0C0" w:tentative="1">
      <w:start w:val="1"/>
      <w:numFmt w:val="lowerRoman"/>
      <w:lvlText w:val="%6."/>
      <w:lvlJc w:val="right"/>
      <w:pPr>
        <w:tabs>
          <w:tab w:val="num" w:pos="5760"/>
        </w:tabs>
        <w:ind w:left="5760" w:hanging="180"/>
      </w:pPr>
    </w:lvl>
    <w:lvl w:ilvl="6" w:tplc="A82E61CA" w:tentative="1">
      <w:start w:val="1"/>
      <w:numFmt w:val="decimal"/>
      <w:lvlText w:val="%7."/>
      <w:lvlJc w:val="left"/>
      <w:pPr>
        <w:tabs>
          <w:tab w:val="num" w:pos="6480"/>
        </w:tabs>
        <w:ind w:left="6480" w:hanging="360"/>
      </w:pPr>
    </w:lvl>
    <w:lvl w:ilvl="7" w:tplc="1514EBF8" w:tentative="1">
      <w:start w:val="1"/>
      <w:numFmt w:val="lowerLetter"/>
      <w:lvlText w:val="%8."/>
      <w:lvlJc w:val="left"/>
      <w:pPr>
        <w:tabs>
          <w:tab w:val="num" w:pos="7200"/>
        </w:tabs>
        <w:ind w:left="7200" w:hanging="360"/>
      </w:pPr>
    </w:lvl>
    <w:lvl w:ilvl="8" w:tplc="1F80E674" w:tentative="1">
      <w:start w:val="1"/>
      <w:numFmt w:val="lowerRoman"/>
      <w:lvlText w:val="%9."/>
      <w:lvlJc w:val="right"/>
      <w:pPr>
        <w:tabs>
          <w:tab w:val="num" w:pos="7920"/>
        </w:tabs>
        <w:ind w:left="7920" w:hanging="180"/>
      </w:pPr>
    </w:lvl>
  </w:abstractNum>
  <w:abstractNum w:abstractNumId="14" w15:restartNumberingAfterBreak="0">
    <w:nsid w:val="0AF1669A"/>
    <w:multiLevelType w:val="singleLevel"/>
    <w:tmpl w:val="0409000F"/>
    <w:lvl w:ilvl="0">
      <w:start w:val="1"/>
      <w:numFmt w:val="decimal"/>
      <w:lvlText w:val="%1."/>
      <w:lvlJc w:val="left"/>
      <w:pPr>
        <w:ind w:left="720" w:hanging="360"/>
      </w:pPr>
      <w:rPr>
        <w:rFonts w:hint="default"/>
        <w:b/>
      </w:rPr>
    </w:lvl>
  </w:abstractNum>
  <w:abstractNum w:abstractNumId="15" w15:restartNumberingAfterBreak="0">
    <w:nsid w:val="0CD336A5"/>
    <w:multiLevelType w:val="hybridMultilevel"/>
    <w:tmpl w:val="5F8609B0"/>
    <w:lvl w:ilvl="0" w:tplc="FFFFFFFF">
      <w:start w:val="1"/>
      <w:numFmt w:val="upperLetter"/>
      <w:lvlText w:val="%1."/>
      <w:lvlJc w:val="left"/>
      <w:pPr>
        <w:tabs>
          <w:tab w:val="num" w:pos="3240"/>
        </w:tabs>
        <w:ind w:left="3240" w:hanging="360"/>
      </w:pPr>
      <w:rPr>
        <w:rFonts w:ascii="Arial Bold" w:hAnsi="Arial Bold" w:hint="default"/>
        <w:b/>
        <w:i w:val="0"/>
        <w:sz w:val="18"/>
      </w:rPr>
    </w:lvl>
    <w:lvl w:ilvl="1" w:tplc="FFFFFFFF">
      <w:start w:val="1"/>
      <w:numFmt w:val="decimal"/>
      <w:lvlText w:val="%2."/>
      <w:lvlJc w:val="left"/>
      <w:pPr>
        <w:tabs>
          <w:tab w:val="num" w:pos="2520"/>
        </w:tabs>
        <w:ind w:left="2520" w:hanging="360"/>
      </w:pPr>
      <w:rPr>
        <w:rFonts w:hint="default"/>
        <w:b/>
      </w:r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1059631D"/>
    <w:multiLevelType w:val="singleLevel"/>
    <w:tmpl w:val="8C982490"/>
    <w:lvl w:ilvl="0">
      <w:start w:val="1"/>
      <w:numFmt w:val="upperLetter"/>
      <w:lvlText w:val="%1."/>
      <w:lvlJc w:val="left"/>
      <w:pPr>
        <w:tabs>
          <w:tab w:val="num" w:pos="1080"/>
        </w:tabs>
        <w:ind w:left="1080" w:hanging="360"/>
      </w:pPr>
      <w:rPr>
        <w:rFonts w:hint="default"/>
        <w:b/>
      </w:rPr>
    </w:lvl>
  </w:abstractNum>
  <w:abstractNum w:abstractNumId="17" w15:restartNumberingAfterBreak="0">
    <w:nsid w:val="116179FF"/>
    <w:multiLevelType w:val="hybridMultilevel"/>
    <w:tmpl w:val="8F36AF8E"/>
    <w:lvl w:ilvl="0" w:tplc="41C6D100">
      <w:start w:val="2"/>
      <w:numFmt w:val="decimal"/>
      <w:lvlText w:val="%1."/>
      <w:lvlJc w:val="left"/>
      <w:pPr>
        <w:tabs>
          <w:tab w:val="num" w:pos="3240"/>
        </w:tabs>
        <w:ind w:left="3240" w:hanging="360"/>
      </w:pPr>
      <w:rPr>
        <w:rFonts w:hint="default"/>
        <w:b/>
      </w:rPr>
    </w:lvl>
    <w:lvl w:ilvl="1" w:tplc="A1524A08">
      <w:numFmt w:val="none"/>
      <w:lvlText w:val=""/>
      <w:lvlJc w:val="left"/>
      <w:pPr>
        <w:tabs>
          <w:tab w:val="num" w:pos="360"/>
        </w:tabs>
      </w:pPr>
    </w:lvl>
    <w:lvl w:ilvl="2" w:tplc="A6D83E2E">
      <w:numFmt w:val="none"/>
      <w:lvlText w:val=""/>
      <w:lvlJc w:val="left"/>
      <w:pPr>
        <w:tabs>
          <w:tab w:val="num" w:pos="360"/>
        </w:tabs>
      </w:pPr>
    </w:lvl>
    <w:lvl w:ilvl="3" w:tplc="D8968594">
      <w:numFmt w:val="none"/>
      <w:lvlText w:val=""/>
      <w:lvlJc w:val="left"/>
      <w:pPr>
        <w:tabs>
          <w:tab w:val="num" w:pos="360"/>
        </w:tabs>
      </w:pPr>
    </w:lvl>
    <w:lvl w:ilvl="4" w:tplc="E6002AA8">
      <w:numFmt w:val="none"/>
      <w:lvlText w:val=""/>
      <w:lvlJc w:val="left"/>
      <w:pPr>
        <w:tabs>
          <w:tab w:val="num" w:pos="360"/>
        </w:tabs>
      </w:pPr>
    </w:lvl>
    <w:lvl w:ilvl="5" w:tplc="F3780584">
      <w:numFmt w:val="none"/>
      <w:lvlText w:val=""/>
      <w:lvlJc w:val="left"/>
      <w:pPr>
        <w:tabs>
          <w:tab w:val="num" w:pos="360"/>
        </w:tabs>
      </w:pPr>
    </w:lvl>
    <w:lvl w:ilvl="6" w:tplc="1354E47A">
      <w:numFmt w:val="none"/>
      <w:lvlText w:val=""/>
      <w:lvlJc w:val="left"/>
      <w:pPr>
        <w:tabs>
          <w:tab w:val="num" w:pos="360"/>
        </w:tabs>
      </w:pPr>
    </w:lvl>
    <w:lvl w:ilvl="7" w:tplc="C89C7BB4">
      <w:numFmt w:val="none"/>
      <w:lvlText w:val=""/>
      <w:lvlJc w:val="left"/>
      <w:pPr>
        <w:tabs>
          <w:tab w:val="num" w:pos="360"/>
        </w:tabs>
      </w:pPr>
    </w:lvl>
    <w:lvl w:ilvl="8" w:tplc="23A0FBF2">
      <w:numFmt w:val="none"/>
      <w:lvlText w:val=""/>
      <w:lvlJc w:val="left"/>
      <w:pPr>
        <w:tabs>
          <w:tab w:val="num" w:pos="360"/>
        </w:tabs>
      </w:pPr>
    </w:lvl>
  </w:abstractNum>
  <w:abstractNum w:abstractNumId="18" w15:restartNumberingAfterBreak="0">
    <w:nsid w:val="11D7064F"/>
    <w:multiLevelType w:val="multilevel"/>
    <w:tmpl w:val="994A4DD6"/>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2520"/>
        </w:tabs>
        <w:ind w:left="2520" w:hanging="360"/>
      </w:pPr>
      <w:rPr>
        <w:rFonts w:hint="default"/>
        <w:b/>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9" w15:restartNumberingAfterBreak="0">
    <w:nsid w:val="12643DD9"/>
    <w:multiLevelType w:val="hybridMultilevel"/>
    <w:tmpl w:val="DC683E82"/>
    <w:lvl w:ilvl="0" w:tplc="FFFFFFFF">
      <w:start w:val="7"/>
      <w:numFmt w:val="upperLetter"/>
      <w:lvlText w:val="%1."/>
      <w:lvlJc w:val="left"/>
      <w:pPr>
        <w:tabs>
          <w:tab w:val="num" w:pos="2160"/>
        </w:tabs>
        <w:ind w:left="2160" w:hanging="720"/>
      </w:pPr>
      <w:rPr>
        <w:rFonts w:ascii="Arial" w:eastAsia="Times New Roman" w:hAnsi="Arial" w:cs="Arial" w:hint="default"/>
        <w:b/>
      </w:rPr>
    </w:lvl>
    <w:lvl w:ilvl="1" w:tplc="581EE34E"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3C76B64"/>
    <w:multiLevelType w:val="multilevel"/>
    <w:tmpl w:val="5686E53C"/>
    <w:lvl w:ilvl="0">
      <w:start w:val="1"/>
      <w:numFmt w:val="decimal"/>
      <w:lvlText w:val="%1"/>
      <w:lvlJc w:val="left"/>
      <w:pPr>
        <w:tabs>
          <w:tab w:val="num" w:pos="720"/>
        </w:tabs>
        <w:ind w:left="720" w:hanging="720"/>
      </w:pPr>
      <w:rPr>
        <w:rFonts w:hint="default"/>
      </w:rPr>
    </w:lvl>
    <w:lvl w:ilvl="1">
      <w:start w:val="7"/>
      <w:numFmt w:val="upperLetter"/>
      <w:lvlText w:val="%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2F07FE"/>
    <w:multiLevelType w:val="singleLevel"/>
    <w:tmpl w:val="0BB8F622"/>
    <w:lvl w:ilvl="0">
      <w:start w:val="1"/>
      <w:numFmt w:val="decimal"/>
      <w:lvlText w:val="%1."/>
      <w:lvlJc w:val="left"/>
      <w:pPr>
        <w:tabs>
          <w:tab w:val="num" w:pos="1440"/>
        </w:tabs>
        <w:ind w:left="1440" w:hanging="360"/>
      </w:pPr>
      <w:rPr>
        <w:rFonts w:hint="default"/>
        <w:b/>
      </w:rPr>
    </w:lvl>
  </w:abstractNum>
  <w:abstractNum w:abstractNumId="22" w15:restartNumberingAfterBreak="0">
    <w:nsid w:val="147F0920"/>
    <w:multiLevelType w:val="singleLevel"/>
    <w:tmpl w:val="AF028D14"/>
    <w:lvl w:ilvl="0">
      <w:start w:val="3"/>
      <w:numFmt w:val="upperLetter"/>
      <w:lvlText w:val="%1."/>
      <w:lvlJc w:val="left"/>
      <w:pPr>
        <w:tabs>
          <w:tab w:val="num" w:pos="1080"/>
        </w:tabs>
        <w:ind w:left="1080" w:hanging="360"/>
      </w:pPr>
      <w:rPr>
        <w:rFonts w:hint="default"/>
        <w:b/>
      </w:rPr>
    </w:lvl>
  </w:abstractNum>
  <w:abstractNum w:abstractNumId="23" w15:restartNumberingAfterBreak="0">
    <w:nsid w:val="149D0039"/>
    <w:multiLevelType w:val="multilevel"/>
    <w:tmpl w:val="8632C688"/>
    <w:lvl w:ilvl="0">
      <w:start w:val="6"/>
      <w:numFmt w:val="decimal"/>
      <w:lvlText w:val="%1"/>
      <w:lvlJc w:val="left"/>
      <w:pPr>
        <w:tabs>
          <w:tab w:val="num" w:pos="360"/>
        </w:tabs>
        <w:ind w:left="360" w:hanging="360"/>
      </w:pPr>
    </w:lvl>
    <w:lvl w:ilvl="1">
      <w:start w:val="3"/>
      <w:numFmt w:val="decimal"/>
      <w:lvlText w:val="%1.%2"/>
      <w:lvlJc w:val="left"/>
      <w:pPr>
        <w:tabs>
          <w:tab w:val="num" w:pos="1800"/>
        </w:tabs>
        <w:ind w:left="1800" w:hanging="360"/>
      </w:pPr>
      <w:rPr>
        <w:b/>
        <w:color w:val="auto"/>
      </w:rPr>
    </w:lvl>
    <w:lvl w:ilvl="2">
      <w:start w:val="1"/>
      <w:numFmt w:val="decimal"/>
      <w:lvlText w:val="%1.%2.%3"/>
      <w:lvlJc w:val="left"/>
      <w:pPr>
        <w:tabs>
          <w:tab w:val="num" w:pos="3600"/>
        </w:tabs>
        <w:ind w:left="3600" w:hanging="720"/>
      </w:pPr>
    </w:lvl>
    <w:lvl w:ilvl="3">
      <w:start w:val="1"/>
      <w:numFmt w:val="decimal"/>
      <w:lvlText w:val="%1.%2.%3.%4"/>
      <w:lvlJc w:val="left"/>
      <w:pPr>
        <w:tabs>
          <w:tab w:val="num" w:pos="5040"/>
        </w:tabs>
        <w:ind w:left="5040" w:hanging="720"/>
      </w:pPr>
    </w:lvl>
    <w:lvl w:ilvl="4">
      <w:start w:val="1"/>
      <w:numFmt w:val="decimal"/>
      <w:lvlText w:val="%1.%2.%3.%4.%5"/>
      <w:lvlJc w:val="left"/>
      <w:pPr>
        <w:tabs>
          <w:tab w:val="num" w:pos="6480"/>
        </w:tabs>
        <w:ind w:left="6480" w:hanging="720"/>
      </w:pPr>
    </w:lvl>
    <w:lvl w:ilvl="5">
      <w:start w:val="1"/>
      <w:numFmt w:val="decimal"/>
      <w:lvlText w:val="%1.%2.%3.%4.%5.%6"/>
      <w:lvlJc w:val="left"/>
      <w:pPr>
        <w:tabs>
          <w:tab w:val="num" w:pos="8280"/>
        </w:tabs>
        <w:ind w:left="8280" w:hanging="1080"/>
      </w:pPr>
    </w:lvl>
    <w:lvl w:ilvl="6">
      <w:start w:val="1"/>
      <w:numFmt w:val="decimal"/>
      <w:lvlText w:val="%1.%2.%3.%4.%5.%6.%7"/>
      <w:lvlJc w:val="left"/>
      <w:pPr>
        <w:tabs>
          <w:tab w:val="num" w:pos="9720"/>
        </w:tabs>
        <w:ind w:left="9720" w:hanging="1080"/>
      </w:pPr>
    </w:lvl>
    <w:lvl w:ilvl="7">
      <w:start w:val="1"/>
      <w:numFmt w:val="decimal"/>
      <w:lvlText w:val="%1.%2.%3.%4.%5.%6.%7.%8"/>
      <w:lvlJc w:val="left"/>
      <w:pPr>
        <w:tabs>
          <w:tab w:val="num" w:pos="11520"/>
        </w:tabs>
        <w:ind w:left="11520" w:hanging="1440"/>
      </w:pPr>
    </w:lvl>
    <w:lvl w:ilvl="8">
      <w:start w:val="1"/>
      <w:numFmt w:val="decimal"/>
      <w:lvlText w:val="%1.%2.%3.%4.%5.%6.%7.%8.%9"/>
      <w:lvlJc w:val="left"/>
      <w:pPr>
        <w:tabs>
          <w:tab w:val="num" w:pos="12960"/>
        </w:tabs>
        <w:ind w:left="12960" w:hanging="1440"/>
      </w:pPr>
    </w:lvl>
  </w:abstractNum>
  <w:abstractNum w:abstractNumId="24" w15:restartNumberingAfterBreak="0">
    <w:nsid w:val="14C450FD"/>
    <w:multiLevelType w:val="multilevel"/>
    <w:tmpl w:val="7E9EDF6C"/>
    <w:lvl w:ilvl="0">
      <w:start w:val="3"/>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171704D0"/>
    <w:multiLevelType w:val="singleLevel"/>
    <w:tmpl w:val="C6DA1C7C"/>
    <w:lvl w:ilvl="0">
      <w:start w:val="1"/>
      <w:numFmt w:val="decimal"/>
      <w:lvlText w:val="%1."/>
      <w:lvlJc w:val="left"/>
      <w:pPr>
        <w:tabs>
          <w:tab w:val="num" w:pos="1080"/>
        </w:tabs>
        <w:ind w:left="1080" w:hanging="360"/>
      </w:pPr>
      <w:rPr>
        <w:rFonts w:hint="default"/>
        <w:b/>
      </w:rPr>
    </w:lvl>
  </w:abstractNum>
  <w:abstractNum w:abstractNumId="26" w15:restartNumberingAfterBreak="0">
    <w:nsid w:val="18842982"/>
    <w:multiLevelType w:val="hybridMultilevel"/>
    <w:tmpl w:val="1FC060A4"/>
    <w:lvl w:ilvl="0" w:tplc="C7FCC23E">
      <w:start w:val="3"/>
      <w:numFmt w:val="upperLetter"/>
      <w:lvlText w:val="%1."/>
      <w:lvlJc w:val="left"/>
      <w:pPr>
        <w:tabs>
          <w:tab w:val="num" w:pos="2160"/>
        </w:tabs>
        <w:ind w:left="2160" w:hanging="720"/>
      </w:pPr>
      <w:rPr>
        <w:rFonts w:ascii="Arial" w:eastAsia="Times New Roman" w:hAnsi="Arial" w:cs="Arial" w:hint="default"/>
        <w:b/>
      </w:rPr>
    </w:lvl>
    <w:lvl w:ilvl="1" w:tplc="452AD270">
      <w:start w:val="1"/>
      <w:numFmt w:val="lowerLetter"/>
      <w:lvlText w:val="%2."/>
      <w:lvlJc w:val="left"/>
      <w:pPr>
        <w:tabs>
          <w:tab w:val="num" w:pos="2880"/>
        </w:tabs>
        <w:ind w:left="2880" w:hanging="360"/>
      </w:pPr>
    </w:lvl>
    <w:lvl w:ilvl="2" w:tplc="9B42ADAA">
      <w:start w:val="1"/>
      <w:numFmt w:val="lowerRoman"/>
      <w:lvlText w:val="%3."/>
      <w:lvlJc w:val="right"/>
      <w:pPr>
        <w:tabs>
          <w:tab w:val="num" w:pos="3600"/>
        </w:tabs>
        <w:ind w:left="3600" w:hanging="180"/>
      </w:pPr>
    </w:lvl>
    <w:lvl w:ilvl="3" w:tplc="C92C2B8E" w:tentative="1">
      <w:start w:val="1"/>
      <w:numFmt w:val="decimal"/>
      <w:lvlText w:val="%4."/>
      <w:lvlJc w:val="left"/>
      <w:pPr>
        <w:tabs>
          <w:tab w:val="num" w:pos="4320"/>
        </w:tabs>
        <w:ind w:left="4320" w:hanging="360"/>
      </w:pPr>
    </w:lvl>
    <w:lvl w:ilvl="4" w:tplc="37DC7BEC" w:tentative="1">
      <w:start w:val="1"/>
      <w:numFmt w:val="lowerLetter"/>
      <w:lvlText w:val="%5."/>
      <w:lvlJc w:val="left"/>
      <w:pPr>
        <w:tabs>
          <w:tab w:val="num" w:pos="5040"/>
        </w:tabs>
        <w:ind w:left="5040" w:hanging="360"/>
      </w:pPr>
    </w:lvl>
    <w:lvl w:ilvl="5" w:tplc="71BA710C" w:tentative="1">
      <w:start w:val="1"/>
      <w:numFmt w:val="lowerRoman"/>
      <w:lvlText w:val="%6."/>
      <w:lvlJc w:val="right"/>
      <w:pPr>
        <w:tabs>
          <w:tab w:val="num" w:pos="5760"/>
        </w:tabs>
        <w:ind w:left="5760" w:hanging="180"/>
      </w:pPr>
    </w:lvl>
    <w:lvl w:ilvl="6" w:tplc="60123150" w:tentative="1">
      <w:start w:val="1"/>
      <w:numFmt w:val="decimal"/>
      <w:lvlText w:val="%7."/>
      <w:lvlJc w:val="left"/>
      <w:pPr>
        <w:tabs>
          <w:tab w:val="num" w:pos="6480"/>
        </w:tabs>
        <w:ind w:left="6480" w:hanging="360"/>
      </w:pPr>
    </w:lvl>
    <w:lvl w:ilvl="7" w:tplc="3E92DC54" w:tentative="1">
      <w:start w:val="1"/>
      <w:numFmt w:val="lowerLetter"/>
      <w:lvlText w:val="%8."/>
      <w:lvlJc w:val="left"/>
      <w:pPr>
        <w:tabs>
          <w:tab w:val="num" w:pos="7200"/>
        </w:tabs>
        <w:ind w:left="7200" w:hanging="360"/>
      </w:pPr>
    </w:lvl>
    <w:lvl w:ilvl="8" w:tplc="0A629500" w:tentative="1">
      <w:start w:val="1"/>
      <w:numFmt w:val="lowerRoman"/>
      <w:lvlText w:val="%9."/>
      <w:lvlJc w:val="right"/>
      <w:pPr>
        <w:tabs>
          <w:tab w:val="num" w:pos="7920"/>
        </w:tabs>
        <w:ind w:left="7920" w:hanging="180"/>
      </w:pPr>
    </w:lvl>
  </w:abstractNum>
  <w:abstractNum w:abstractNumId="27" w15:restartNumberingAfterBreak="0">
    <w:nsid w:val="18E259A1"/>
    <w:multiLevelType w:val="hybridMultilevel"/>
    <w:tmpl w:val="8AF69760"/>
    <w:lvl w:ilvl="0" w:tplc="CE6A3308">
      <w:start w:val="4"/>
      <w:numFmt w:val="upperLetter"/>
      <w:lvlText w:val="%1."/>
      <w:lvlJc w:val="left"/>
      <w:pPr>
        <w:tabs>
          <w:tab w:val="num" w:pos="1908"/>
        </w:tabs>
        <w:ind w:left="1908" w:hanging="720"/>
      </w:pPr>
      <w:rPr>
        <w:rFonts w:ascii="Arial" w:eastAsia="Times New Roman" w:hAnsi="Arial" w:cs="Arial" w:hint="default"/>
        <w:b/>
      </w:rPr>
    </w:lvl>
    <w:lvl w:ilvl="1" w:tplc="04090019">
      <w:start w:val="1"/>
      <w:numFmt w:val="upperLetter"/>
      <w:lvlText w:val="%2."/>
      <w:lvlJc w:val="left"/>
      <w:pPr>
        <w:tabs>
          <w:tab w:val="num" w:pos="2388"/>
        </w:tabs>
        <w:ind w:left="2388" w:hanging="720"/>
      </w:pPr>
      <w:rPr>
        <w:rFonts w:hint="default"/>
        <w:b/>
      </w:rPr>
    </w:lvl>
    <w:lvl w:ilvl="2" w:tplc="0409001B" w:tentative="1">
      <w:start w:val="1"/>
      <w:numFmt w:val="lowerRoman"/>
      <w:lvlText w:val="%3."/>
      <w:lvlJc w:val="right"/>
      <w:pPr>
        <w:tabs>
          <w:tab w:val="num" w:pos="2748"/>
        </w:tabs>
        <w:ind w:left="2748" w:hanging="180"/>
      </w:pPr>
    </w:lvl>
    <w:lvl w:ilvl="3" w:tplc="0409000F" w:tentative="1">
      <w:start w:val="1"/>
      <w:numFmt w:val="decimal"/>
      <w:lvlText w:val="%4."/>
      <w:lvlJc w:val="left"/>
      <w:pPr>
        <w:tabs>
          <w:tab w:val="num" w:pos="3468"/>
        </w:tabs>
        <w:ind w:left="3468" w:hanging="360"/>
      </w:pPr>
    </w:lvl>
    <w:lvl w:ilvl="4" w:tplc="04090019" w:tentative="1">
      <w:start w:val="1"/>
      <w:numFmt w:val="lowerLetter"/>
      <w:lvlText w:val="%5."/>
      <w:lvlJc w:val="left"/>
      <w:pPr>
        <w:tabs>
          <w:tab w:val="num" w:pos="4188"/>
        </w:tabs>
        <w:ind w:left="4188" w:hanging="360"/>
      </w:pPr>
    </w:lvl>
    <w:lvl w:ilvl="5" w:tplc="0409001B" w:tentative="1">
      <w:start w:val="1"/>
      <w:numFmt w:val="lowerRoman"/>
      <w:lvlText w:val="%6."/>
      <w:lvlJc w:val="right"/>
      <w:pPr>
        <w:tabs>
          <w:tab w:val="num" w:pos="4908"/>
        </w:tabs>
        <w:ind w:left="4908" w:hanging="180"/>
      </w:pPr>
    </w:lvl>
    <w:lvl w:ilvl="6" w:tplc="0409000F" w:tentative="1">
      <w:start w:val="1"/>
      <w:numFmt w:val="decimal"/>
      <w:lvlText w:val="%7."/>
      <w:lvlJc w:val="left"/>
      <w:pPr>
        <w:tabs>
          <w:tab w:val="num" w:pos="5628"/>
        </w:tabs>
        <w:ind w:left="5628" w:hanging="360"/>
      </w:pPr>
    </w:lvl>
    <w:lvl w:ilvl="7" w:tplc="04090019" w:tentative="1">
      <w:start w:val="1"/>
      <w:numFmt w:val="lowerLetter"/>
      <w:lvlText w:val="%8."/>
      <w:lvlJc w:val="left"/>
      <w:pPr>
        <w:tabs>
          <w:tab w:val="num" w:pos="6348"/>
        </w:tabs>
        <w:ind w:left="6348" w:hanging="360"/>
      </w:pPr>
    </w:lvl>
    <w:lvl w:ilvl="8" w:tplc="0409001B" w:tentative="1">
      <w:start w:val="1"/>
      <w:numFmt w:val="lowerRoman"/>
      <w:lvlText w:val="%9."/>
      <w:lvlJc w:val="right"/>
      <w:pPr>
        <w:tabs>
          <w:tab w:val="num" w:pos="7068"/>
        </w:tabs>
        <w:ind w:left="7068" w:hanging="180"/>
      </w:pPr>
    </w:lvl>
  </w:abstractNum>
  <w:abstractNum w:abstractNumId="28" w15:restartNumberingAfterBreak="0">
    <w:nsid w:val="18EF330D"/>
    <w:multiLevelType w:val="singleLevel"/>
    <w:tmpl w:val="3DC8AB62"/>
    <w:lvl w:ilvl="0">
      <w:start w:val="2"/>
      <w:numFmt w:val="upperLetter"/>
      <w:lvlText w:val="%1."/>
      <w:lvlJc w:val="left"/>
      <w:pPr>
        <w:tabs>
          <w:tab w:val="num" w:pos="1440"/>
        </w:tabs>
        <w:ind w:left="1440" w:hanging="720"/>
      </w:pPr>
      <w:rPr>
        <w:rFonts w:hint="default"/>
        <w:b/>
      </w:rPr>
    </w:lvl>
  </w:abstractNum>
  <w:abstractNum w:abstractNumId="29" w15:restartNumberingAfterBreak="0">
    <w:nsid w:val="1A3472E5"/>
    <w:multiLevelType w:val="singleLevel"/>
    <w:tmpl w:val="55F86442"/>
    <w:lvl w:ilvl="0">
      <w:start w:val="1"/>
      <w:numFmt w:val="decimal"/>
      <w:lvlText w:val="%1."/>
      <w:lvlJc w:val="left"/>
      <w:pPr>
        <w:tabs>
          <w:tab w:val="num" w:pos="1080"/>
        </w:tabs>
        <w:ind w:left="1080" w:hanging="360"/>
      </w:pPr>
      <w:rPr>
        <w:rFonts w:hint="default"/>
        <w:b/>
      </w:rPr>
    </w:lvl>
  </w:abstractNum>
  <w:abstractNum w:abstractNumId="30" w15:restartNumberingAfterBreak="0">
    <w:nsid w:val="1ADB0BF4"/>
    <w:multiLevelType w:val="hybridMultilevel"/>
    <w:tmpl w:val="8216EC4E"/>
    <w:lvl w:ilvl="0" w:tplc="BA106BC8">
      <w:start w:val="6"/>
      <w:numFmt w:val="upperLetter"/>
      <w:lvlText w:val="%1."/>
      <w:lvlJc w:val="left"/>
      <w:pPr>
        <w:tabs>
          <w:tab w:val="num" w:pos="2880"/>
        </w:tabs>
        <w:ind w:left="288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BF2019"/>
    <w:multiLevelType w:val="hybridMultilevel"/>
    <w:tmpl w:val="08842BBE"/>
    <w:lvl w:ilvl="0" w:tplc="22707824">
      <w:start w:val="2"/>
      <w:numFmt w:val="upperLetter"/>
      <w:lvlText w:val="%1."/>
      <w:lvlJc w:val="left"/>
      <w:pPr>
        <w:tabs>
          <w:tab w:val="num" w:pos="2160"/>
        </w:tabs>
        <w:ind w:left="2160" w:hanging="720"/>
      </w:pPr>
      <w:rPr>
        <w:rFonts w:hint="default"/>
        <w:b/>
      </w:rPr>
    </w:lvl>
    <w:lvl w:ilvl="1" w:tplc="762CF3EE" w:tentative="1">
      <w:start w:val="1"/>
      <w:numFmt w:val="lowerLetter"/>
      <w:lvlText w:val="%2."/>
      <w:lvlJc w:val="left"/>
      <w:pPr>
        <w:tabs>
          <w:tab w:val="num" w:pos="2160"/>
        </w:tabs>
        <w:ind w:left="2160" w:hanging="360"/>
      </w:pPr>
    </w:lvl>
    <w:lvl w:ilvl="2" w:tplc="97B44AB8" w:tentative="1">
      <w:start w:val="1"/>
      <w:numFmt w:val="lowerRoman"/>
      <w:lvlText w:val="%3."/>
      <w:lvlJc w:val="right"/>
      <w:pPr>
        <w:tabs>
          <w:tab w:val="num" w:pos="2880"/>
        </w:tabs>
        <w:ind w:left="2880" w:hanging="180"/>
      </w:pPr>
    </w:lvl>
    <w:lvl w:ilvl="3" w:tplc="ECAC16B2" w:tentative="1">
      <w:start w:val="1"/>
      <w:numFmt w:val="decimal"/>
      <w:lvlText w:val="%4."/>
      <w:lvlJc w:val="left"/>
      <w:pPr>
        <w:tabs>
          <w:tab w:val="num" w:pos="3600"/>
        </w:tabs>
        <w:ind w:left="3600" w:hanging="360"/>
      </w:pPr>
    </w:lvl>
    <w:lvl w:ilvl="4" w:tplc="1FD6DF96" w:tentative="1">
      <w:start w:val="1"/>
      <w:numFmt w:val="lowerLetter"/>
      <w:lvlText w:val="%5."/>
      <w:lvlJc w:val="left"/>
      <w:pPr>
        <w:tabs>
          <w:tab w:val="num" w:pos="4320"/>
        </w:tabs>
        <w:ind w:left="4320" w:hanging="360"/>
      </w:pPr>
    </w:lvl>
    <w:lvl w:ilvl="5" w:tplc="2662DCB2" w:tentative="1">
      <w:start w:val="1"/>
      <w:numFmt w:val="lowerRoman"/>
      <w:lvlText w:val="%6."/>
      <w:lvlJc w:val="right"/>
      <w:pPr>
        <w:tabs>
          <w:tab w:val="num" w:pos="5040"/>
        </w:tabs>
        <w:ind w:left="5040" w:hanging="180"/>
      </w:pPr>
    </w:lvl>
    <w:lvl w:ilvl="6" w:tplc="265CE7FA" w:tentative="1">
      <w:start w:val="1"/>
      <w:numFmt w:val="decimal"/>
      <w:lvlText w:val="%7."/>
      <w:lvlJc w:val="left"/>
      <w:pPr>
        <w:tabs>
          <w:tab w:val="num" w:pos="5760"/>
        </w:tabs>
        <w:ind w:left="5760" w:hanging="360"/>
      </w:pPr>
    </w:lvl>
    <w:lvl w:ilvl="7" w:tplc="20C473C6" w:tentative="1">
      <w:start w:val="1"/>
      <w:numFmt w:val="lowerLetter"/>
      <w:lvlText w:val="%8."/>
      <w:lvlJc w:val="left"/>
      <w:pPr>
        <w:tabs>
          <w:tab w:val="num" w:pos="6480"/>
        </w:tabs>
        <w:ind w:left="6480" w:hanging="360"/>
      </w:pPr>
    </w:lvl>
    <w:lvl w:ilvl="8" w:tplc="E6560180" w:tentative="1">
      <w:start w:val="1"/>
      <w:numFmt w:val="lowerRoman"/>
      <w:lvlText w:val="%9."/>
      <w:lvlJc w:val="right"/>
      <w:pPr>
        <w:tabs>
          <w:tab w:val="num" w:pos="7200"/>
        </w:tabs>
        <w:ind w:left="7200" w:hanging="180"/>
      </w:pPr>
    </w:lvl>
  </w:abstractNum>
  <w:abstractNum w:abstractNumId="32" w15:restartNumberingAfterBreak="0">
    <w:nsid w:val="1CA34EA9"/>
    <w:multiLevelType w:val="hybridMultilevel"/>
    <w:tmpl w:val="E7E6FC66"/>
    <w:lvl w:ilvl="0" w:tplc="E0AA6702">
      <w:start w:val="7"/>
      <w:numFmt w:val="upperLetter"/>
      <w:lvlText w:val="%1."/>
      <w:lvlJc w:val="left"/>
      <w:pPr>
        <w:tabs>
          <w:tab w:val="num" w:pos="2160"/>
        </w:tabs>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41B1A"/>
    <w:multiLevelType w:val="hybridMultilevel"/>
    <w:tmpl w:val="4A8C4530"/>
    <w:lvl w:ilvl="0" w:tplc="0610F1C8">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1D946BC1"/>
    <w:multiLevelType w:val="singleLevel"/>
    <w:tmpl w:val="671051D4"/>
    <w:lvl w:ilvl="0">
      <w:start w:val="1"/>
      <w:numFmt w:val="decimal"/>
      <w:lvlText w:val="%1."/>
      <w:lvlJc w:val="left"/>
      <w:pPr>
        <w:tabs>
          <w:tab w:val="num" w:pos="1440"/>
        </w:tabs>
        <w:ind w:left="1440" w:hanging="360"/>
      </w:pPr>
      <w:rPr>
        <w:rFonts w:hint="default"/>
        <w:b/>
      </w:rPr>
    </w:lvl>
  </w:abstractNum>
  <w:abstractNum w:abstractNumId="35" w15:restartNumberingAfterBreak="0">
    <w:nsid w:val="1E3B74A9"/>
    <w:multiLevelType w:val="hybridMultilevel"/>
    <w:tmpl w:val="81BA4C72"/>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1EDF7FDF"/>
    <w:multiLevelType w:val="hybridMultilevel"/>
    <w:tmpl w:val="5ABA174C"/>
    <w:lvl w:ilvl="0" w:tplc="B3123C86">
      <w:start w:val="1"/>
      <w:numFmt w:val="decimal"/>
      <w:lvlText w:val="%1."/>
      <w:lvlJc w:val="left"/>
      <w:pPr>
        <w:tabs>
          <w:tab w:val="num" w:pos="3240"/>
        </w:tabs>
        <w:ind w:left="3240" w:hanging="360"/>
      </w:pPr>
      <w:rPr>
        <w:rFonts w:hint="default"/>
        <w:b/>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7" w15:restartNumberingAfterBreak="0">
    <w:nsid w:val="1F401C53"/>
    <w:multiLevelType w:val="hybridMultilevel"/>
    <w:tmpl w:val="069001F2"/>
    <w:lvl w:ilvl="0" w:tplc="4D6ECEF4">
      <w:start w:val="4"/>
      <w:numFmt w:val="decimal"/>
      <w:lvlText w:val="%1."/>
      <w:lvlJc w:val="left"/>
      <w:pPr>
        <w:tabs>
          <w:tab w:val="num" w:pos="1080"/>
        </w:tabs>
        <w:ind w:left="2520" w:hanging="360"/>
      </w:pPr>
      <w:rPr>
        <w:rFonts w:hint="default"/>
        <w:b/>
      </w:rPr>
    </w:lvl>
    <w:lvl w:ilvl="1" w:tplc="DF1CB9B4">
      <w:start w:val="1"/>
      <w:numFmt w:val="decimal"/>
      <w:lvlText w:val="%2."/>
      <w:lvlJc w:val="left"/>
      <w:pPr>
        <w:tabs>
          <w:tab w:val="num" w:pos="3240"/>
        </w:tabs>
        <w:ind w:left="3240" w:hanging="360"/>
      </w:pPr>
      <w:rPr>
        <w:rFonts w:hint="default"/>
      </w:rPr>
    </w:lvl>
    <w:lvl w:ilvl="2" w:tplc="9F6EB9B8" w:tentative="1">
      <w:start w:val="1"/>
      <w:numFmt w:val="lowerRoman"/>
      <w:lvlText w:val="%3."/>
      <w:lvlJc w:val="right"/>
      <w:pPr>
        <w:ind w:left="3960" w:hanging="180"/>
      </w:pPr>
    </w:lvl>
    <w:lvl w:ilvl="3" w:tplc="56E893A6" w:tentative="1">
      <w:start w:val="1"/>
      <w:numFmt w:val="decimal"/>
      <w:lvlText w:val="%4."/>
      <w:lvlJc w:val="left"/>
      <w:pPr>
        <w:ind w:left="4680" w:hanging="360"/>
      </w:pPr>
    </w:lvl>
    <w:lvl w:ilvl="4" w:tplc="E8E2CEB8" w:tentative="1">
      <w:start w:val="1"/>
      <w:numFmt w:val="lowerLetter"/>
      <w:lvlText w:val="%5."/>
      <w:lvlJc w:val="left"/>
      <w:pPr>
        <w:ind w:left="5400" w:hanging="360"/>
      </w:pPr>
    </w:lvl>
    <w:lvl w:ilvl="5" w:tplc="ED20818C" w:tentative="1">
      <w:start w:val="1"/>
      <w:numFmt w:val="lowerRoman"/>
      <w:lvlText w:val="%6."/>
      <w:lvlJc w:val="right"/>
      <w:pPr>
        <w:ind w:left="6120" w:hanging="180"/>
      </w:pPr>
    </w:lvl>
    <w:lvl w:ilvl="6" w:tplc="6EFA0168" w:tentative="1">
      <w:start w:val="1"/>
      <w:numFmt w:val="decimal"/>
      <w:lvlText w:val="%7."/>
      <w:lvlJc w:val="left"/>
      <w:pPr>
        <w:ind w:left="6840" w:hanging="360"/>
      </w:pPr>
    </w:lvl>
    <w:lvl w:ilvl="7" w:tplc="55307306" w:tentative="1">
      <w:start w:val="1"/>
      <w:numFmt w:val="lowerLetter"/>
      <w:lvlText w:val="%8."/>
      <w:lvlJc w:val="left"/>
      <w:pPr>
        <w:ind w:left="7560" w:hanging="360"/>
      </w:pPr>
    </w:lvl>
    <w:lvl w:ilvl="8" w:tplc="1FB6CF64" w:tentative="1">
      <w:start w:val="1"/>
      <w:numFmt w:val="lowerRoman"/>
      <w:lvlText w:val="%9."/>
      <w:lvlJc w:val="right"/>
      <w:pPr>
        <w:ind w:left="8280" w:hanging="180"/>
      </w:pPr>
    </w:lvl>
  </w:abstractNum>
  <w:abstractNum w:abstractNumId="38" w15:restartNumberingAfterBreak="0">
    <w:nsid w:val="1F646FD3"/>
    <w:multiLevelType w:val="hybridMultilevel"/>
    <w:tmpl w:val="7FDED25C"/>
    <w:lvl w:ilvl="0" w:tplc="EDEC1092">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1FDE49D1"/>
    <w:multiLevelType w:val="singleLevel"/>
    <w:tmpl w:val="65D88D20"/>
    <w:lvl w:ilvl="0">
      <w:start w:val="1"/>
      <w:numFmt w:val="decimal"/>
      <w:lvlText w:val="%1."/>
      <w:lvlJc w:val="left"/>
      <w:pPr>
        <w:tabs>
          <w:tab w:val="num" w:pos="1440"/>
        </w:tabs>
        <w:ind w:left="1440" w:hanging="360"/>
      </w:pPr>
      <w:rPr>
        <w:rFonts w:hint="default"/>
        <w:b/>
      </w:rPr>
    </w:lvl>
  </w:abstractNum>
  <w:abstractNum w:abstractNumId="40" w15:restartNumberingAfterBreak="0">
    <w:nsid w:val="207B5735"/>
    <w:multiLevelType w:val="hybridMultilevel"/>
    <w:tmpl w:val="1780D6DE"/>
    <w:lvl w:ilvl="0" w:tplc="14AEDAE4">
      <w:start w:val="1"/>
      <w:numFmt w:val="decimal"/>
      <w:lvlText w:val="%1."/>
      <w:lvlJc w:val="left"/>
      <w:pPr>
        <w:tabs>
          <w:tab w:val="num" w:pos="2880"/>
        </w:tabs>
        <w:ind w:left="2880" w:hanging="720"/>
      </w:pPr>
      <w:rPr>
        <w:rFonts w:hint="default"/>
        <w:b/>
      </w:rPr>
    </w:lvl>
    <w:lvl w:ilvl="1" w:tplc="0409000F"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21363D7A"/>
    <w:multiLevelType w:val="multilevel"/>
    <w:tmpl w:val="2BACC9B6"/>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42" w15:restartNumberingAfterBreak="0">
    <w:nsid w:val="21BE2B4B"/>
    <w:multiLevelType w:val="singleLevel"/>
    <w:tmpl w:val="0409000F"/>
    <w:lvl w:ilvl="0">
      <w:start w:val="1"/>
      <w:numFmt w:val="decimal"/>
      <w:lvlText w:val="%1."/>
      <w:lvlJc w:val="left"/>
      <w:pPr>
        <w:ind w:left="1080" w:hanging="360"/>
      </w:pPr>
      <w:rPr>
        <w:rFonts w:hint="default"/>
        <w:b/>
      </w:rPr>
    </w:lvl>
  </w:abstractNum>
  <w:abstractNum w:abstractNumId="43" w15:restartNumberingAfterBreak="0">
    <w:nsid w:val="22607C61"/>
    <w:multiLevelType w:val="singleLevel"/>
    <w:tmpl w:val="B89A5960"/>
    <w:lvl w:ilvl="0">
      <w:start w:val="1"/>
      <w:numFmt w:val="decimal"/>
      <w:lvlText w:val="%1."/>
      <w:lvlJc w:val="left"/>
      <w:pPr>
        <w:tabs>
          <w:tab w:val="num" w:pos="1080"/>
        </w:tabs>
        <w:ind w:left="1080" w:hanging="360"/>
      </w:pPr>
      <w:rPr>
        <w:rFonts w:hint="default"/>
        <w:b/>
      </w:rPr>
    </w:lvl>
  </w:abstractNum>
  <w:abstractNum w:abstractNumId="44" w15:restartNumberingAfterBreak="0">
    <w:nsid w:val="23412764"/>
    <w:multiLevelType w:val="multilevel"/>
    <w:tmpl w:val="4BAA1CF2"/>
    <w:lvl w:ilvl="0">
      <w:start w:val="1"/>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5" w15:restartNumberingAfterBreak="0">
    <w:nsid w:val="236934DB"/>
    <w:multiLevelType w:val="multilevel"/>
    <w:tmpl w:val="E4CE6E04"/>
    <w:lvl w:ilvl="0">
      <w:start w:val="6"/>
      <w:numFmt w:val="decimal"/>
      <w:lvlText w:val="%1."/>
      <w:lvlJc w:val="left"/>
      <w:pPr>
        <w:tabs>
          <w:tab w:val="num" w:pos="-720"/>
        </w:tabs>
        <w:ind w:left="-720" w:hanging="360"/>
      </w:pPr>
      <w:rPr>
        <w:rFonts w:hint="default"/>
        <w:b/>
      </w:rPr>
    </w:lvl>
    <w:lvl w:ilvl="1">
      <w:start w:val="1"/>
      <w:numFmt w:val="decimal"/>
      <w:isLgl/>
      <w:lvlText w:val="%1.%2"/>
      <w:lvlJc w:val="left"/>
      <w:pPr>
        <w:tabs>
          <w:tab w:val="num" w:pos="1440"/>
        </w:tabs>
        <w:ind w:left="1440" w:hanging="360"/>
      </w:pPr>
      <w:rPr>
        <w:rFonts w:hint="default"/>
        <w:b/>
      </w:rPr>
    </w:lvl>
    <w:lvl w:ilvl="2">
      <w:start w:val="1"/>
      <w:numFmt w:val="decimal"/>
      <w:isLgl/>
      <w:lvlText w:val="%1.%2.%3"/>
      <w:lvlJc w:val="left"/>
      <w:pPr>
        <w:tabs>
          <w:tab w:val="num" w:pos="3960"/>
        </w:tabs>
        <w:ind w:left="3960" w:hanging="720"/>
      </w:pPr>
      <w:rPr>
        <w:rFonts w:hint="default"/>
      </w:rPr>
    </w:lvl>
    <w:lvl w:ilvl="3">
      <w:start w:val="1"/>
      <w:numFmt w:val="decimal"/>
      <w:isLgl/>
      <w:lvlText w:val="%1.%2.%3.%4"/>
      <w:lvlJc w:val="left"/>
      <w:pPr>
        <w:tabs>
          <w:tab w:val="num" w:pos="6120"/>
        </w:tabs>
        <w:ind w:left="6120" w:hanging="720"/>
      </w:pPr>
      <w:rPr>
        <w:rFonts w:hint="default"/>
      </w:rPr>
    </w:lvl>
    <w:lvl w:ilvl="4">
      <w:start w:val="1"/>
      <w:numFmt w:val="decimal"/>
      <w:isLgl/>
      <w:lvlText w:val="%1.%2.%3.%4.%5"/>
      <w:lvlJc w:val="left"/>
      <w:pPr>
        <w:tabs>
          <w:tab w:val="num" w:pos="8640"/>
        </w:tabs>
        <w:ind w:left="8640" w:hanging="1080"/>
      </w:pPr>
      <w:rPr>
        <w:rFonts w:hint="default"/>
      </w:rPr>
    </w:lvl>
    <w:lvl w:ilvl="5">
      <w:start w:val="1"/>
      <w:numFmt w:val="decimal"/>
      <w:isLgl/>
      <w:lvlText w:val="%1.%2.%3.%4.%5.%6"/>
      <w:lvlJc w:val="left"/>
      <w:pPr>
        <w:tabs>
          <w:tab w:val="num" w:pos="10800"/>
        </w:tabs>
        <w:ind w:left="1080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480"/>
        </w:tabs>
        <w:ind w:left="15480" w:hanging="1440"/>
      </w:pPr>
      <w:rPr>
        <w:rFonts w:hint="default"/>
      </w:rPr>
    </w:lvl>
    <w:lvl w:ilvl="8">
      <w:start w:val="1"/>
      <w:numFmt w:val="decimal"/>
      <w:isLgl/>
      <w:lvlText w:val="%1.%2.%3.%4.%5.%6.%7.%8.%9"/>
      <w:lvlJc w:val="left"/>
      <w:pPr>
        <w:tabs>
          <w:tab w:val="num" w:pos="17640"/>
        </w:tabs>
        <w:ind w:left="17640" w:hanging="1440"/>
      </w:pPr>
      <w:rPr>
        <w:rFonts w:hint="default"/>
      </w:rPr>
    </w:lvl>
  </w:abstractNum>
  <w:abstractNum w:abstractNumId="46" w15:restartNumberingAfterBreak="0">
    <w:nsid w:val="23F82043"/>
    <w:multiLevelType w:val="multilevel"/>
    <w:tmpl w:val="4CEEDC1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15:restartNumberingAfterBreak="0">
    <w:nsid w:val="25684A44"/>
    <w:multiLevelType w:val="singleLevel"/>
    <w:tmpl w:val="A65822BA"/>
    <w:lvl w:ilvl="0">
      <w:start w:val="1"/>
      <w:numFmt w:val="decimal"/>
      <w:lvlText w:val="%1."/>
      <w:lvlJc w:val="left"/>
      <w:pPr>
        <w:tabs>
          <w:tab w:val="num" w:pos="1800"/>
        </w:tabs>
        <w:ind w:left="1800" w:hanging="360"/>
      </w:pPr>
      <w:rPr>
        <w:rFonts w:hint="default"/>
        <w:b/>
        <w:i w:val="0"/>
      </w:rPr>
    </w:lvl>
  </w:abstractNum>
  <w:abstractNum w:abstractNumId="48" w15:restartNumberingAfterBreak="0">
    <w:nsid w:val="268A299E"/>
    <w:multiLevelType w:val="multilevel"/>
    <w:tmpl w:val="0F08E2E6"/>
    <w:lvl w:ilvl="0">
      <w:start w:val="6"/>
      <w:numFmt w:val="decimal"/>
      <w:lvlText w:val="%1."/>
      <w:lvlJc w:val="left"/>
      <w:pPr>
        <w:tabs>
          <w:tab w:val="num" w:pos="1800"/>
        </w:tabs>
        <w:ind w:left="180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480"/>
        </w:tabs>
        <w:ind w:left="6480" w:hanging="720"/>
      </w:pPr>
      <w:rPr>
        <w:rFonts w:hint="default"/>
      </w:rPr>
    </w:lvl>
    <w:lvl w:ilvl="3">
      <w:start w:val="1"/>
      <w:numFmt w:val="decimal"/>
      <w:isLgl/>
      <w:lvlText w:val="%1.%2.%3.%4"/>
      <w:lvlJc w:val="left"/>
      <w:pPr>
        <w:tabs>
          <w:tab w:val="num" w:pos="8640"/>
        </w:tabs>
        <w:ind w:left="8640" w:hanging="720"/>
      </w:pPr>
      <w:rPr>
        <w:rFonts w:hint="default"/>
      </w:rPr>
    </w:lvl>
    <w:lvl w:ilvl="4">
      <w:start w:val="1"/>
      <w:numFmt w:val="decimal"/>
      <w:isLgl/>
      <w:lvlText w:val="%1.%2.%3.%4.%5"/>
      <w:lvlJc w:val="left"/>
      <w:pPr>
        <w:tabs>
          <w:tab w:val="num" w:pos="11160"/>
        </w:tabs>
        <w:ind w:left="11160" w:hanging="1080"/>
      </w:pPr>
      <w:rPr>
        <w:rFonts w:hint="default"/>
      </w:rPr>
    </w:lvl>
    <w:lvl w:ilvl="5">
      <w:start w:val="1"/>
      <w:numFmt w:val="decimal"/>
      <w:isLgl/>
      <w:lvlText w:val="%1.%2.%3.%4.%5.%6"/>
      <w:lvlJc w:val="left"/>
      <w:pPr>
        <w:tabs>
          <w:tab w:val="num" w:pos="13320"/>
        </w:tabs>
        <w:ind w:left="13320" w:hanging="1080"/>
      </w:pPr>
      <w:rPr>
        <w:rFonts w:hint="default"/>
      </w:rPr>
    </w:lvl>
    <w:lvl w:ilvl="6">
      <w:start w:val="1"/>
      <w:numFmt w:val="decimal"/>
      <w:isLgl/>
      <w:lvlText w:val="%1.%2.%3.%4.%5.%6.%7"/>
      <w:lvlJc w:val="left"/>
      <w:pPr>
        <w:tabs>
          <w:tab w:val="num" w:pos="15840"/>
        </w:tabs>
        <w:ind w:left="15840" w:hanging="1440"/>
      </w:pPr>
      <w:rPr>
        <w:rFonts w:hint="default"/>
      </w:rPr>
    </w:lvl>
    <w:lvl w:ilvl="7">
      <w:start w:val="1"/>
      <w:numFmt w:val="decimal"/>
      <w:isLgl/>
      <w:lvlText w:val="%1.%2.%3.%4.%5.%6.%7.%8"/>
      <w:lvlJc w:val="left"/>
      <w:pPr>
        <w:tabs>
          <w:tab w:val="num" w:pos="18000"/>
        </w:tabs>
        <w:ind w:left="18000" w:hanging="1440"/>
      </w:pPr>
      <w:rPr>
        <w:rFonts w:hint="default"/>
      </w:rPr>
    </w:lvl>
    <w:lvl w:ilvl="8">
      <w:start w:val="1"/>
      <w:numFmt w:val="decimal"/>
      <w:isLgl/>
      <w:lvlText w:val="%1.%2.%3.%4.%5.%6.%7.%8.%9"/>
      <w:lvlJc w:val="left"/>
      <w:pPr>
        <w:tabs>
          <w:tab w:val="num" w:pos="20160"/>
        </w:tabs>
        <w:ind w:left="20160" w:hanging="1440"/>
      </w:pPr>
      <w:rPr>
        <w:rFonts w:hint="default"/>
      </w:rPr>
    </w:lvl>
  </w:abstractNum>
  <w:abstractNum w:abstractNumId="49" w15:restartNumberingAfterBreak="0">
    <w:nsid w:val="27A51C07"/>
    <w:multiLevelType w:val="hybridMultilevel"/>
    <w:tmpl w:val="BC0A657E"/>
    <w:lvl w:ilvl="0" w:tplc="EEC6A548">
      <w:start w:val="3"/>
      <w:numFmt w:val="upperLetter"/>
      <w:lvlText w:val="%1."/>
      <w:lvlJc w:val="left"/>
      <w:pPr>
        <w:tabs>
          <w:tab w:val="num" w:pos="2160"/>
        </w:tabs>
        <w:ind w:left="2160" w:hanging="720"/>
      </w:pPr>
      <w:rPr>
        <w:rFonts w:ascii="Arial" w:eastAsia="Times New Roman"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E420DE"/>
    <w:multiLevelType w:val="hybridMultilevel"/>
    <w:tmpl w:val="DD28DE26"/>
    <w:lvl w:ilvl="0" w:tplc="034AAC76">
      <w:start w:val="1"/>
      <w:numFmt w:val="decimal"/>
      <w:lvlText w:val="%1."/>
      <w:lvlJc w:val="left"/>
      <w:pPr>
        <w:tabs>
          <w:tab w:val="num" w:pos="1800"/>
        </w:tabs>
        <w:ind w:left="1800" w:hanging="360"/>
      </w:pPr>
      <w:rPr>
        <w:rFonts w:hint="default"/>
        <w:b/>
      </w:rPr>
    </w:lvl>
    <w:lvl w:ilvl="1" w:tplc="DDAA7F0C">
      <w:start w:val="1"/>
      <w:numFmt w:val="upperLetter"/>
      <w:lvlText w:val="%2."/>
      <w:lvlJc w:val="left"/>
      <w:pPr>
        <w:tabs>
          <w:tab w:val="num" w:pos="2160"/>
        </w:tabs>
        <w:ind w:left="2160" w:hanging="360"/>
      </w:pPr>
      <w:rPr>
        <w:rFonts w:hint="default"/>
        <w:b/>
      </w:rPr>
    </w:lvl>
    <w:lvl w:ilvl="2" w:tplc="578A9F2C">
      <w:start w:val="1"/>
      <w:numFmt w:val="lowerRoman"/>
      <w:lvlText w:val="%3."/>
      <w:lvlJc w:val="right"/>
      <w:pPr>
        <w:tabs>
          <w:tab w:val="num" w:pos="2880"/>
        </w:tabs>
        <w:ind w:left="2880" w:hanging="180"/>
      </w:pPr>
    </w:lvl>
    <w:lvl w:ilvl="3" w:tplc="CBB8FED8" w:tentative="1">
      <w:start w:val="1"/>
      <w:numFmt w:val="decimal"/>
      <w:lvlText w:val="%4."/>
      <w:lvlJc w:val="left"/>
      <w:pPr>
        <w:tabs>
          <w:tab w:val="num" w:pos="3600"/>
        </w:tabs>
        <w:ind w:left="3600" w:hanging="360"/>
      </w:pPr>
    </w:lvl>
    <w:lvl w:ilvl="4" w:tplc="54CC8AC6" w:tentative="1">
      <w:start w:val="1"/>
      <w:numFmt w:val="lowerLetter"/>
      <w:lvlText w:val="%5."/>
      <w:lvlJc w:val="left"/>
      <w:pPr>
        <w:tabs>
          <w:tab w:val="num" w:pos="4320"/>
        </w:tabs>
        <w:ind w:left="4320" w:hanging="360"/>
      </w:pPr>
    </w:lvl>
    <w:lvl w:ilvl="5" w:tplc="517099E4" w:tentative="1">
      <w:start w:val="1"/>
      <w:numFmt w:val="lowerRoman"/>
      <w:lvlText w:val="%6."/>
      <w:lvlJc w:val="right"/>
      <w:pPr>
        <w:tabs>
          <w:tab w:val="num" w:pos="5040"/>
        </w:tabs>
        <w:ind w:left="5040" w:hanging="180"/>
      </w:pPr>
    </w:lvl>
    <w:lvl w:ilvl="6" w:tplc="6C00C720" w:tentative="1">
      <w:start w:val="1"/>
      <w:numFmt w:val="decimal"/>
      <w:lvlText w:val="%7."/>
      <w:lvlJc w:val="left"/>
      <w:pPr>
        <w:tabs>
          <w:tab w:val="num" w:pos="5760"/>
        </w:tabs>
        <w:ind w:left="5760" w:hanging="360"/>
      </w:pPr>
    </w:lvl>
    <w:lvl w:ilvl="7" w:tplc="C8141D1C" w:tentative="1">
      <w:start w:val="1"/>
      <w:numFmt w:val="lowerLetter"/>
      <w:lvlText w:val="%8."/>
      <w:lvlJc w:val="left"/>
      <w:pPr>
        <w:tabs>
          <w:tab w:val="num" w:pos="6480"/>
        </w:tabs>
        <w:ind w:left="6480" w:hanging="360"/>
      </w:pPr>
    </w:lvl>
    <w:lvl w:ilvl="8" w:tplc="42E264FA" w:tentative="1">
      <w:start w:val="1"/>
      <w:numFmt w:val="lowerRoman"/>
      <w:lvlText w:val="%9."/>
      <w:lvlJc w:val="right"/>
      <w:pPr>
        <w:tabs>
          <w:tab w:val="num" w:pos="7200"/>
        </w:tabs>
        <w:ind w:left="7200" w:hanging="180"/>
      </w:pPr>
    </w:lvl>
  </w:abstractNum>
  <w:abstractNum w:abstractNumId="51" w15:restartNumberingAfterBreak="0">
    <w:nsid w:val="284D46E1"/>
    <w:multiLevelType w:val="singleLevel"/>
    <w:tmpl w:val="792ACF86"/>
    <w:lvl w:ilvl="0">
      <w:start w:val="1"/>
      <w:numFmt w:val="decimal"/>
      <w:lvlText w:val="%1."/>
      <w:lvlJc w:val="left"/>
      <w:pPr>
        <w:tabs>
          <w:tab w:val="num" w:pos="1080"/>
        </w:tabs>
        <w:ind w:left="1080" w:hanging="360"/>
      </w:pPr>
      <w:rPr>
        <w:rFonts w:hint="default"/>
        <w:b/>
      </w:rPr>
    </w:lvl>
  </w:abstractNum>
  <w:abstractNum w:abstractNumId="52" w15:restartNumberingAfterBreak="0">
    <w:nsid w:val="28517213"/>
    <w:multiLevelType w:val="multilevel"/>
    <w:tmpl w:val="03644CF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120"/>
        </w:tabs>
        <w:ind w:left="3120" w:hanging="360"/>
      </w:pPr>
      <w:rPr>
        <w:rFonts w:hint="default"/>
      </w:rPr>
    </w:lvl>
    <w:lvl w:ilvl="2">
      <w:start w:val="1"/>
      <w:numFmt w:val="decimal"/>
      <w:lvlText w:val="%1.%2.%3"/>
      <w:lvlJc w:val="left"/>
      <w:pPr>
        <w:tabs>
          <w:tab w:val="num" w:pos="6240"/>
        </w:tabs>
        <w:ind w:left="6240" w:hanging="720"/>
      </w:pPr>
      <w:rPr>
        <w:rFonts w:hint="default"/>
      </w:rPr>
    </w:lvl>
    <w:lvl w:ilvl="3">
      <w:start w:val="1"/>
      <w:numFmt w:val="decimal"/>
      <w:lvlText w:val="%1.%2.%3.%4"/>
      <w:lvlJc w:val="left"/>
      <w:pPr>
        <w:tabs>
          <w:tab w:val="num" w:pos="9000"/>
        </w:tabs>
        <w:ind w:left="9000" w:hanging="720"/>
      </w:pPr>
      <w:rPr>
        <w:rFonts w:hint="default"/>
      </w:rPr>
    </w:lvl>
    <w:lvl w:ilvl="4">
      <w:start w:val="1"/>
      <w:numFmt w:val="decimal"/>
      <w:lvlText w:val="%1.%2.%3.%4.%5"/>
      <w:lvlJc w:val="left"/>
      <w:pPr>
        <w:tabs>
          <w:tab w:val="num" w:pos="12120"/>
        </w:tabs>
        <w:ind w:left="12120" w:hanging="1080"/>
      </w:pPr>
      <w:rPr>
        <w:rFonts w:hint="default"/>
      </w:rPr>
    </w:lvl>
    <w:lvl w:ilvl="5">
      <w:start w:val="1"/>
      <w:numFmt w:val="decimal"/>
      <w:lvlText w:val="%1.%2.%3.%4.%5.%6"/>
      <w:lvlJc w:val="left"/>
      <w:pPr>
        <w:tabs>
          <w:tab w:val="num" w:pos="14880"/>
        </w:tabs>
        <w:ind w:left="14880" w:hanging="1080"/>
      </w:pPr>
      <w:rPr>
        <w:rFonts w:hint="default"/>
      </w:rPr>
    </w:lvl>
    <w:lvl w:ilvl="6">
      <w:start w:val="1"/>
      <w:numFmt w:val="decimal"/>
      <w:lvlText w:val="%1.%2.%3.%4.%5.%6.%7"/>
      <w:lvlJc w:val="left"/>
      <w:pPr>
        <w:tabs>
          <w:tab w:val="num" w:pos="18000"/>
        </w:tabs>
        <w:ind w:left="18000" w:hanging="1440"/>
      </w:pPr>
      <w:rPr>
        <w:rFonts w:hint="default"/>
      </w:rPr>
    </w:lvl>
    <w:lvl w:ilvl="7">
      <w:start w:val="1"/>
      <w:numFmt w:val="decimal"/>
      <w:lvlText w:val="%1.%2.%3.%4.%5.%6.%7.%8"/>
      <w:lvlJc w:val="left"/>
      <w:pPr>
        <w:tabs>
          <w:tab w:val="num" w:pos="20760"/>
        </w:tabs>
        <w:ind w:left="20760" w:hanging="1440"/>
      </w:pPr>
      <w:rPr>
        <w:rFonts w:hint="default"/>
      </w:rPr>
    </w:lvl>
    <w:lvl w:ilvl="8">
      <w:start w:val="1"/>
      <w:numFmt w:val="decimal"/>
      <w:lvlText w:val="%1.%2.%3.%4.%5.%6.%7.%8.%9"/>
      <w:lvlJc w:val="left"/>
      <w:pPr>
        <w:tabs>
          <w:tab w:val="num" w:pos="23880"/>
        </w:tabs>
        <w:ind w:left="23880" w:hanging="1800"/>
      </w:pPr>
      <w:rPr>
        <w:rFonts w:hint="default"/>
      </w:rPr>
    </w:lvl>
  </w:abstractNum>
  <w:abstractNum w:abstractNumId="53" w15:restartNumberingAfterBreak="0">
    <w:nsid w:val="28A21101"/>
    <w:multiLevelType w:val="hybridMultilevel"/>
    <w:tmpl w:val="5F00F394"/>
    <w:lvl w:ilvl="0" w:tplc="5044A1AA">
      <w:start w:val="1"/>
      <w:numFmt w:val="decimal"/>
      <w:lvlText w:val="%1."/>
      <w:lvlJc w:val="left"/>
      <w:pPr>
        <w:tabs>
          <w:tab w:val="num" w:pos="2880"/>
        </w:tabs>
        <w:ind w:left="2880" w:hanging="720"/>
      </w:pPr>
      <w:rPr>
        <w:rFonts w:ascii="Arial" w:eastAsia="Times New Roman" w:hAnsi="Arial" w:cs="Arial" w:hint="default"/>
        <w:b/>
      </w:rPr>
    </w:lvl>
    <w:lvl w:ilvl="1" w:tplc="9F62105E">
      <w:numFmt w:val="none"/>
      <w:lvlText w:val=""/>
      <w:lvlJc w:val="left"/>
      <w:pPr>
        <w:tabs>
          <w:tab w:val="num" w:pos="360"/>
        </w:tabs>
      </w:pPr>
    </w:lvl>
    <w:lvl w:ilvl="2" w:tplc="28F24C74">
      <w:numFmt w:val="none"/>
      <w:lvlText w:val=""/>
      <w:lvlJc w:val="left"/>
      <w:pPr>
        <w:tabs>
          <w:tab w:val="num" w:pos="360"/>
        </w:tabs>
      </w:pPr>
    </w:lvl>
    <w:lvl w:ilvl="3" w:tplc="8FFC30FA">
      <w:numFmt w:val="none"/>
      <w:lvlText w:val=""/>
      <w:lvlJc w:val="left"/>
      <w:pPr>
        <w:tabs>
          <w:tab w:val="num" w:pos="360"/>
        </w:tabs>
      </w:pPr>
    </w:lvl>
    <w:lvl w:ilvl="4" w:tplc="406CD5FC">
      <w:numFmt w:val="none"/>
      <w:lvlText w:val=""/>
      <w:lvlJc w:val="left"/>
      <w:pPr>
        <w:tabs>
          <w:tab w:val="num" w:pos="360"/>
        </w:tabs>
      </w:pPr>
    </w:lvl>
    <w:lvl w:ilvl="5" w:tplc="AEB4B7E4">
      <w:numFmt w:val="none"/>
      <w:lvlText w:val=""/>
      <w:lvlJc w:val="left"/>
      <w:pPr>
        <w:tabs>
          <w:tab w:val="num" w:pos="360"/>
        </w:tabs>
      </w:pPr>
    </w:lvl>
    <w:lvl w:ilvl="6" w:tplc="2AA2E6D2">
      <w:numFmt w:val="none"/>
      <w:lvlText w:val=""/>
      <w:lvlJc w:val="left"/>
      <w:pPr>
        <w:tabs>
          <w:tab w:val="num" w:pos="360"/>
        </w:tabs>
      </w:pPr>
    </w:lvl>
    <w:lvl w:ilvl="7" w:tplc="A8E015EC">
      <w:numFmt w:val="none"/>
      <w:lvlText w:val=""/>
      <w:lvlJc w:val="left"/>
      <w:pPr>
        <w:tabs>
          <w:tab w:val="num" w:pos="360"/>
        </w:tabs>
      </w:pPr>
    </w:lvl>
    <w:lvl w:ilvl="8" w:tplc="803A9682">
      <w:numFmt w:val="none"/>
      <w:lvlText w:val=""/>
      <w:lvlJc w:val="left"/>
      <w:pPr>
        <w:tabs>
          <w:tab w:val="num" w:pos="360"/>
        </w:tabs>
      </w:pPr>
    </w:lvl>
  </w:abstractNum>
  <w:abstractNum w:abstractNumId="54" w15:restartNumberingAfterBreak="0">
    <w:nsid w:val="29C0780A"/>
    <w:multiLevelType w:val="multilevel"/>
    <w:tmpl w:val="0B949500"/>
    <w:lvl w:ilvl="0">
      <w:start w:val="2"/>
      <w:numFmt w:val="decimal"/>
      <w:lvlText w:val="%1."/>
      <w:lvlJc w:val="left"/>
      <w:pPr>
        <w:tabs>
          <w:tab w:val="num" w:pos="1760"/>
        </w:tabs>
        <w:ind w:left="1760" w:hanging="360"/>
      </w:pPr>
      <w:rPr>
        <w:rFonts w:hint="default"/>
        <w:b/>
      </w:rPr>
    </w:lvl>
    <w:lvl w:ilvl="1">
      <w:start w:val="1"/>
      <w:numFmt w:val="decimal"/>
      <w:isLgl/>
      <w:lvlText w:val="%1.%2"/>
      <w:lvlJc w:val="left"/>
      <w:pPr>
        <w:tabs>
          <w:tab w:val="num" w:pos="2480"/>
        </w:tabs>
        <w:ind w:left="2480" w:hanging="360"/>
      </w:pPr>
      <w:rPr>
        <w:rFonts w:hint="default"/>
      </w:rPr>
    </w:lvl>
    <w:lvl w:ilvl="2">
      <w:start w:val="1"/>
      <w:numFmt w:val="decimal"/>
      <w:isLgl/>
      <w:lvlText w:val="%1.%2.%3"/>
      <w:lvlJc w:val="left"/>
      <w:pPr>
        <w:tabs>
          <w:tab w:val="num" w:pos="3200"/>
        </w:tabs>
        <w:ind w:left="3200" w:hanging="720"/>
      </w:pPr>
      <w:rPr>
        <w:rFonts w:hint="default"/>
      </w:rPr>
    </w:lvl>
    <w:lvl w:ilvl="3">
      <w:start w:val="1"/>
      <w:numFmt w:val="decimal"/>
      <w:isLgl/>
      <w:lvlText w:val="%1.%2.%3.%4"/>
      <w:lvlJc w:val="left"/>
      <w:pPr>
        <w:tabs>
          <w:tab w:val="num" w:pos="3560"/>
        </w:tabs>
        <w:ind w:left="3560" w:hanging="720"/>
      </w:pPr>
      <w:rPr>
        <w:rFonts w:hint="default"/>
      </w:rPr>
    </w:lvl>
    <w:lvl w:ilvl="4">
      <w:start w:val="1"/>
      <w:numFmt w:val="decimal"/>
      <w:isLgl/>
      <w:lvlText w:val="%1.%2.%3.%4.%5"/>
      <w:lvlJc w:val="left"/>
      <w:pPr>
        <w:tabs>
          <w:tab w:val="num" w:pos="3920"/>
        </w:tabs>
        <w:ind w:left="3920" w:hanging="72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080"/>
      </w:pPr>
      <w:rPr>
        <w:rFonts w:hint="default"/>
      </w:rPr>
    </w:lvl>
    <w:lvl w:ilvl="7">
      <w:start w:val="1"/>
      <w:numFmt w:val="decimal"/>
      <w:isLgl/>
      <w:lvlText w:val="%1.%2.%3.%4.%5.%6.%7.%8"/>
      <w:lvlJc w:val="left"/>
      <w:pPr>
        <w:tabs>
          <w:tab w:val="num" w:pos="5720"/>
        </w:tabs>
        <w:ind w:left="5720" w:hanging="1440"/>
      </w:pPr>
      <w:rPr>
        <w:rFonts w:hint="default"/>
      </w:rPr>
    </w:lvl>
    <w:lvl w:ilvl="8">
      <w:start w:val="1"/>
      <w:numFmt w:val="decimal"/>
      <w:isLgl/>
      <w:lvlText w:val="%1.%2.%3.%4.%5.%6.%7.%8.%9"/>
      <w:lvlJc w:val="left"/>
      <w:pPr>
        <w:tabs>
          <w:tab w:val="num" w:pos="6080"/>
        </w:tabs>
        <w:ind w:left="6080" w:hanging="1440"/>
      </w:pPr>
      <w:rPr>
        <w:rFonts w:hint="default"/>
      </w:rPr>
    </w:lvl>
  </w:abstractNum>
  <w:abstractNum w:abstractNumId="55" w15:restartNumberingAfterBreak="0">
    <w:nsid w:val="2A5D65B9"/>
    <w:multiLevelType w:val="multilevel"/>
    <w:tmpl w:val="81DA1CF8"/>
    <w:lvl w:ilvl="0">
      <w:start w:val="1"/>
      <w:numFmt w:val="decimal"/>
      <w:lvlText w:val="%1."/>
      <w:lvlJc w:val="left"/>
      <w:pPr>
        <w:tabs>
          <w:tab w:val="num" w:pos="1440"/>
        </w:tabs>
        <w:ind w:left="1440" w:hanging="360"/>
      </w:pPr>
      <w:rPr>
        <w:rFonts w:hint="default"/>
        <w:b/>
      </w:rPr>
    </w:lvl>
    <w:lvl w:ilvl="1">
      <w:start w:val="5"/>
      <w:numFmt w:val="decimal"/>
      <w:isLgl/>
      <w:lvlText w:val="%1.%2"/>
      <w:lvlJc w:val="left"/>
      <w:pPr>
        <w:ind w:left="3240" w:hanging="360"/>
      </w:pPr>
      <w:rPr>
        <w:rFonts w:hint="default"/>
        <w:b/>
      </w:rPr>
    </w:lvl>
    <w:lvl w:ilvl="2">
      <w:start w:val="1"/>
      <w:numFmt w:val="decimal"/>
      <w:isLgl/>
      <w:lvlText w:val="%1.%2.%3"/>
      <w:lvlJc w:val="left"/>
      <w:pPr>
        <w:ind w:left="5400" w:hanging="720"/>
      </w:pPr>
      <w:rPr>
        <w:rFonts w:hint="default"/>
        <w:b/>
      </w:rPr>
    </w:lvl>
    <w:lvl w:ilvl="3">
      <w:start w:val="1"/>
      <w:numFmt w:val="decimal"/>
      <w:isLgl/>
      <w:lvlText w:val="%1.%2.%3.%4"/>
      <w:lvlJc w:val="left"/>
      <w:pPr>
        <w:ind w:left="7200" w:hanging="720"/>
      </w:pPr>
      <w:rPr>
        <w:rFonts w:hint="default"/>
        <w:b/>
      </w:rPr>
    </w:lvl>
    <w:lvl w:ilvl="4">
      <w:start w:val="1"/>
      <w:numFmt w:val="decimal"/>
      <w:isLgl/>
      <w:lvlText w:val="%1.%2.%3.%4.%5"/>
      <w:lvlJc w:val="left"/>
      <w:pPr>
        <w:ind w:left="9000" w:hanging="720"/>
      </w:pPr>
      <w:rPr>
        <w:rFonts w:hint="default"/>
        <w:b/>
      </w:rPr>
    </w:lvl>
    <w:lvl w:ilvl="5">
      <w:start w:val="1"/>
      <w:numFmt w:val="decimal"/>
      <w:isLgl/>
      <w:lvlText w:val="%1.%2.%3.%4.%5.%6"/>
      <w:lvlJc w:val="left"/>
      <w:pPr>
        <w:ind w:left="11160" w:hanging="1080"/>
      </w:pPr>
      <w:rPr>
        <w:rFonts w:hint="default"/>
        <w:b/>
      </w:rPr>
    </w:lvl>
    <w:lvl w:ilvl="6">
      <w:start w:val="1"/>
      <w:numFmt w:val="decimal"/>
      <w:isLgl/>
      <w:lvlText w:val="%1.%2.%3.%4.%5.%6.%7"/>
      <w:lvlJc w:val="left"/>
      <w:pPr>
        <w:ind w:left="12960" w:hanging="1080"/>
      </w:pPr>
      <w:rPr>
        <w:rFonts w:hint="default"/>
        <w:b/>
      </w:rPr>
    </w:lvl>
    <w:lvl w:ilvl="7">
      <w:start w:val="1"/>
      <w:numFmt w:val="decimal"/>
      <w:isLgl/>
      <w:lvlText w:val="%1.%2.%3.%4.%5.%6.%7.%8"/>
      <w:lvlJc w:val="left"/>
      <w:pPr>
        <w:ind w:left="15120" w:hanging="1440"/>
      </w:pPr>
      <w:rPr>
        <w:rFonts w:hint="default"/>
        <w:b/>
      </w:rPr>
    </w:lvl>
    <w:lvl w:ilvl="8">
      <w:start w:val="1"/>
      <w:numFmt w:val="decimal"/>
      <w:isLgl/>
      <w:lvlText w:val="%1.%2.%3.%4.%5.%6.%7.%8.%9"/>
      <w:lvlJc w:val="left"/>
      <w:pPr>
        <w:ind w:left="16920" w:hanging="1440"/>
      </w:pPr>
      <w:rPr>
        <w:rFonts w:hint="default"/>
        <w:b/>
      </w:rPr>
    </w:lvl>
  </w:abstractNum>
  <w:abstractNum w:abstractNumId="56" w15:restartNumberingAfterBreak="0">
    <w:nsid w:val="2B2E4D8A"/>
    <w:multiLevelType w:val="hybridMultilevel"/>
    <w:tmpl w:val="0FCC5120"/>
    <w:lvl w:ilvl="0" w:tplc="49A0D282">
      <w:start w:val="1"/>
      <w:numFmt w:val="decimal"/>
      <w:lvlText w:val="%1."/>
      <w:lvlJc w:val="left"/>
      <w:pPr>
        <w:tabs>
          <w:tab w:val="num" w:pos="1440"/>
        </w:tabs>
        <w:ind w:left="1440" w:hanging="360"/>
      </w:pPr>
      <w:rPr>
        <w:rFonts w:hint="default"/>
        <w:b/>
      </w:rPr>
    </w:lvl>
    <w:lvl w:ilvl="1" w:tplc="4C12A2A2" w:tentative="1">
      <w:start w:val="1"/>
      <w:numFmt w:val="lowerLetter"/>
      <w:lvlText w:val="%2."/>
      <w:lvlJc w:val="left"/>
      <w:pPr>
        <w:tabs>
          <w:tab w:val="num" w:pos="2160"/>
        </w:tabs>
        <w:ind w:left="2160" w:hanging="360"/>
      </w:pPr>
    </w:lvl>
    <w:lvl w:ilvl="2" w:tplc="CC0ECBA8" w:tentative="1">
      <w:start w:val="1"/>
      <w:numFmt w:val="lowerRoman"/>
      <w:lvlText w:val="%3."/>
      <w:lvlJc w:val="right"/>
      <w:pPr>
        <w:tabs>
          <w:tab w:val="num" w:pos="2880"/>
        </w:tabs>
        <w:ind w:left="2880" w:hanging="180"/>
      </w:pPr>
    </w:lvl>
    <w:lvl w:ilvl="3" w:tplc="6EC2ABD0" w:tentative="1">
      <w:start w:val="1"/>
      <w:numFmt w:val="decimal"/>
      <w:lvlText w:val="%4."/>
      <w:lvlJc w:val="left"/>
      <w:pPr>
        <w:tabs>
          <w:tab w:val="num" w:pos="3600"/>
        </w:tabs>
        <w:ind w:left="3600" w:hanging="360"/>
      </w:pPr>
    </w:lvl>
    <w:lvl w:ilvl="4" w:tplc="C15EC2AE" w:tentative="1">
      <w:start w:val="1"/>
      <w:numFmt w:val="lowerLetter"/>
      <w:lvlText w:val="%5."/>
      <w:lvlJc w:val="left"/>
      <w:pPr>
        <w:tabs>
          <w:tab w:val="num" w:pos="4320"/>
        </w:tabs>
        <w:ind w:left="4320" w:hanging="360"/>
      </w:pPr>
    </w:lvl>
    <w:lvl w:ilvl="5" w:tplc="08F60B04" w:tentative="1">
      <w:start w:val="1"/>
      <w:numFmt w:val="lowerRoman"/>
      <w:lvlText w:val="%6."/>
      <w:lvlJc w:val="right"/>
      <w:pPr>
        <w:tabs>
          <w:tab w:val="num" w:pos="5040"/>
        </w:tabs>
        <w:ind w:left="5040" w:hanging="180"/>
      </w:pPr>
    </w:lvl>
    <w:lvl w:ilvl="6" w:tplc="093A7412" w:tentative="1">
      <w:start w:val="1"/>
      <w:numFmt w:val="decimal"/>
      <w:lvlText w:val="%7."/>
      <w:lvlJc w:val="left"/>
      <w:pPr>
        <w:tabs>
          <w:tab w:val="num" w:pos="5760"/>
        </w:tabs>
        <w:ind w:left="5760" w:hanging="360"/>
      </w:pPr>
    </w:lvl>
    <w:lvl w:ilvl="7" w:tplc="6E1CBB1E" w:tentative="1">
      <w:start w:val="1"/>
      <w:numFmt w:val="lowerLetter"/>
      <w:lvlText w:val="%8."/>
      <w:lvlJc w:val="left"/>
      <w:pPr>
        <w:tabs>
          <w:tab w:val="num" w:pos="6480"/>
        </w:tabs>
        <w:ind w:left="6480" w:hanging="360"/>
      </w:pPr>
    </w:lvl>
    <w:lvl w:ilvl="8" w:tplc="04686D34" w:tentative="1">
      <w:start w:val="1"/>
      <w:numFmt w:val="lowerRoman"/>
      <w:lvlText w:val="%9."/>
      <w:lvlJc w:val="right"/>
      <w:pPr>
        <w:tabs>
          <w:tab w:val="num" w:pos="7200"/>
        </w:tabs>
        <w:ind w:left="7200" w:hanging="180"/>
      </w:pPr>
    </w:lvl>
  </w:abstractNum>
  <w:abstractNum w:abstractNumId="57" w15:restartNumberingAfterBreak="0">
    <w:nsid w:val="2C08572C"/>
    <w:multiLevelType w:val="singleLevel"/>
    <w:tmpl w:val="AAFAD034"/>
    <w:lvl w:ilvl="0">
      <w:start w:val="1"/>
      <w:numFmt w:val="decimal"/>
      <w:lvlText w:val="%1."/>
      <w:lvlJc w:val="left"/>
      <w:pPr>
        <w:tabs>
          <w:tab w:val="num" w:pos="1440"/>
        </w:tabs>
        <w:ind w:left="1440" w:hanging="360"/>
      </w:pPr>
      <w:rPr>
        <w:rFonts w:hint="default"/>
        <w:b/>
      </w:rPr>
    </w:lvl>
  </w:abstractNum>
  <w:abstractNum w:abstractNumId="58" w15:restartNumberingAfterBreak="0">
    <w:nsid w:val="2C4C1FC8"/>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C8B1E1F"/>
    <w:multiLevelType w:val="hybridMultilevel"/>
    <w:tmpl w:val="C520E126"/>
    <w:lvl w:ilvl="0" w:tplc="AC1AFD58">
      <w:start w:val="1"/>
      <w:numFmt w:val="decimal"/>
      <w:lvlText w:val="%1."/>
      <w:lvlJc w:val="left"/>
      <w:pPr>
        <w:tabs>
          <w:tab w:val="num" w:pos="2520"/>
        </w:tabs>
        <w:ind w:left="2520" w:hanging="360"/>
      </w:pPr>
      <w:rPr>
        <w:rFonts w:hint="default"/>
        <w:b/>
      </w:rPr>
    </w:lvl>
    <w:lvl w:ilvl="1" w:tplc="B532EFBC">
      <w:numFmt w:val="none"/>
      <w:lvlText w:val=""/>
      <w:lvlJc w:val="left"/>
      <w:pPr>
        <w:tabs>
          <w:tab w:val="num" w:pos="360"/>
        </w:tabs>
      </w:pPr>
    </w:lvl>
    <w:lvl w:ilvl="2" w:tplc="9706546C">
      <w:numFmt w:val="none"/>
      <w:lvlText w:val=""/>
      <w:lvlJc w:val="left"/>
      <w:pPr>
        <w:tabs>
          <w:tab w:val="num" w:pos="360"/>
        </w:tabs>
      </w:pPr>
    </w:lvl>
    <w:lvl w:ilvl="3" w:tplc="17CE8338">
      <w:numFmt w:val="none"/>
      <w:lvlText w:val=""/>
      <w:lvlJc w:val="left"/>
      <w:pPr>
        <w:tabs>
          <w:tab w:val="num" w:pos="360"/>
        </w:tabs>
      </w:pPr>
    </w:lvl>
    <w:lvl w:ilvl="4" w:tplc="5E3ED48C">
      <w:numFmt w:val="none"/>
      <w:lvlText w:val=""/>
      <w:lvlJc w:val="left"/>
      <w:pPr>
        <w:tabs>
          <w:tab w:val="num" w:pos="360"/>
        </w:tabs>
      </w:pPr>
    </w:lvl>
    <w:lvl w:ilvl="5" w:tplc="892A8520">
      <w:numFmt w:val="none"/>
      <w:lvlText w:val=""/>
      <w:lvlJc w:val="left"/>
      <w:pPr>
        <w:tabs>
          <w:tab w:val="num" w:pos="360"/>
        </w:tabs>
      </w:pPr>
    </w:lvl>
    <w:lvl w:ilvl="6" w:tplc="7CCAE8EC">
      <w:numFmt w:val="none"/>
      <w:lvlText w:val=""/>
      <w:lvlJc w:val="left"/>
      <w:pPr>
        <w:tabs>
          <w:tab w:val="num" w:pos="360"/>
        </w:tabs>
      </w:pPr>
    </w:lvl>
    <w:lvl w:ilvl="7" w:tplc="51C2D028">
      <w:numFmt w:val="none"/>
      <w:lvlText w:val=""/>
      <w:lvlJc w:val="left"/>
      <w:pPr>
        <w:tabs>
          <w:tab w:val="num" w:pos="360"/>
        </w:tabs>
      </w:pPr>
    </w:lvl>
    <w:lvl w:ilvl="8" w:tplc="3530E1AC">
      <w:numFmt w:val="none"/>
      <w:lvlText w:val=""/>
      <w:lvlJc w:val="left"/>
      <w:pPr>
        <w:tabs>
          <w:tab w:val="num" w:pos="360"/>
        </w:tabs>
      </w:pPr>
    </w:lvl>
  </w:abstractNum>
  <w:abstractNum w:abstractNumId="60" w15:restartNumberingAfterBreak="0">
    <w:nsid w:val="2CE62F22"/>
    <w:multiLevelType w:val="multilevel"/>
    <w:tmpl w:val="CF02F8D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3960"/>
        </w:tabs>
        <w:ind w:left="3960" w:hanging="360"/>
      </w:pPr>
      <w:rPr>
        <w:rFonts w:hint="default"/>
        <w:b/>
      </w:rPr>
    </w:lvl>
    <w:lvl w:ilvl="2">
      <w:start w:val="1"/>
      <w:numFmt w:val="decimal"/>
      <w:isLgl/>
      <w:lvlText w:val="%1.%2.%3"/>
      <w:lvlJc w:val="left"/>
      <w:pPr>
        <w:tabs>
          <w:tab w:val="num" w:pos="6840"/>
        </w:tabs>
        <w:ind w:left="6840" w:hanging="720"/>
      </w:pPr>
      <w:rPr>
        <w:rFonts w:hint="default"/>
        <w:b/>
      </w:rPr>
    </w:lvl>
    <w:lvl w:ilvl="3">
      <w:start w:val="1"/>
      <w:numFmt w:val="decimal"/>
      <w:isLgl/>
      <w:lvlText w:val="%1.%2.%3.%4"/>
      <w:lvlJc w:val="left"/>
      <w:pPr>
        <w:tabs>
          <w:tab w:val="num" w:pos="9360"/>
        </w:tabs>
        <w:ind w:left="9360" w:hanging="720"/>
      </w:pPr>
      <w:rPr>
        <w:rFonts w:hint="default"/>
        <w:b/>
      </w:rPr>
    </w:lvl>
    <w:lvl w:ilvl="4">
      <w:start w:val="1"/>
      <w:numFmt w:val="decimal"/>
      <w:isLgl/>
      <w:lvlText w:val="%1.%2.%3.%4.%5"/>
      <w:lvlJc w:val="left"/>
      <w:pPr>
        <w:tabs>
          <w:tab w:val="num" w:pos="12240"/>
        </w:tabs>
        <w:ind w:left="12240" w:hanging="1080"/>
      </w:pPr>
      <w:rPr>
        <w:rFonts w:hint="default"/>
        <w:b/>
      </w:rPr>
    </w:lvl>
    <w:lvl w:ilvl="5">
      <w:start w:val="1"/>
      <w:numFmt w:val="decimal"/>
      <w:isLgl/>
      <w:lvlText w:val="%1.%2.%3.%4.%5.%6"/>
      <w:lvlJc w:val="left"/>
      <w:pPr>
        <w:tabs>
          <w:tab w:val="num" w:pos="14760"/>
        </w:tabs>
        <w:ind w:left="14760" w:hanging="1080"/>
      </w:pPr>
      <w:rPr>
        <w:rFonts w:hint="default"/>
        <w:b/>
      </w:rPr>
    </w:lvl>
    <w:lvl w:ilvl="6">
      <w:start w:val="1"/>
      <w:numFmt w:val="decimal"/>
      <w:isLgl/>
      <w:lvlText w:val="%1.%2.%3.%4.%5.%6.%7"/>
      <w:lvlJc w:val="left"/>
      <w:pPr>
        <w:tabs>
          <w:tab w:val="num" w:pos="17640"/>
        </w:tabs>
        <w:ind w:left="17640" w:hanging="1440"/>
      </w:pPr>
      <w:rPr>
        <w:rFonts w:hint="default"/>
        <w:b/>
      </w:rPr>
    </w:lvl>
    <w:lvl w:ilvl="7">
      <w:start w:val="1"/>
      <w:numFmt w:val="decimal"/>
      <w:isLgl/>
      <w:lvlText w:val="%1.%2.%3.%4.%5.%6.%7.%8"/>
      <w:lvlJc w:val="left"/>
      <w:pPr>
        <w:tabs>
          <w:tab w:val="num" w:pos="20160"/>
        </w:tabs>
        <w:ind w:left="20160" w:hanging="1440"/>
      </w:pPr>
      <w:rPr>
        <w:rFonts w:hint="default"/>
        <w:b/>
      </w:rPr>
    </w:lvl>
    <w:lvl w:ilvl="8">
      <w:start w:val="1"/>
      <w:numFmt w:val="decimal"/>
      <w:isLgl/>
      <w:lvlText w:val="%1.%2.%3.%4.%5.%6.%7.%8.%9"/>
      <w:lvlJc w:val="left"/>
      <w:pPr>
        <w:tabs>
          <w:tab w:val="num" w:pos="22680"/>
        </w:tabs>
        <w:ind w:left="22680" w:hanging="1440"/>
      </w:pPr>
      <w:rPr>
        <w:rFonts w:hint="default"/>
        <w:b/>
      </w:rPr>
    </w:lvl>
  </w:abstractNum>
  <w:abstractNum w:abstractNumId="61" w15:restartNumberingAfterBreak="0">
    <w:nsid w:val="2D251640"/>
    <w:multiLevelType w:val="hybridMultilevel"/>
    <w:tmpl w:val="A8984DF6"/>
    <w:lvl w:ilvl="0" w:tplc="04090015">
      <w:start w:val="1"/>
      <w:numFmt w:val="upperLetter"/>
      <w:lvlText w:val="%1."/>
      <w:lvlJc w:val="left"/>
      <w:pPr>
        <w:tabs>
          <w:tab w:val="num" w:pos="2520"/>
        </w:tabs>
        <w:ind w:left="2520" w:hanging="360"/>
      </w:pPr>
      <w:rPr>
        <w:rFonts w:hint="default"/>
        <w:b/>
      </w:rPr>
    </w:lvl>
    <w:lvl w:ilvl="1" w:tplc="04090019">
      <w:start w:val="1"/>
      <w:numFmt w:val="decimal"/>
      <w:lvlText w:val="%2."/>
      <w:lvlJc w:val="left"/>
      <w:pPr>
        <w:tabs>
          <w:tab w:val="num" w:pos="2520"/>
        </w:tabs>
        <w:ind w:left="2520" w:hanging="360"/>
      </w:pPr>
      <w:rPr>
        <w:rFonts w:hint="default"/>
        <w:b/>
      </w:r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2" w15:restartNumberingAfterBreak="0">
    <w:nsid w:val="2DCA4835"/>
    <w:multiLevelType w:val="hybridMultilevel"/>
    <w:tmpl w:val="C93EE43E"/>
    <w:lvl w:ilvl="0" w:tplc="BDD674C0">
      <w:start w:val="6"/>
      <w:numFmt w:val="decimal"/>
      <w:lvlText w:val="%1."/>
      <w:lvlJc w:val="left"/>
      <w:pPr>
        <w:tabs>
          <w:tab w:val="num" w:pos="1440"/>
        </w:tabs>
        <w:ind w:left="1440" w:hanging="360"/>
      </w:pPr>
      <w:rPr>
        <w:rFonts w:hint="default"/>
        <w:b/>
      </w:rPr>
    </w:lvl>
    <w:lvl w:ilvl="1" w:tplc="DA72DBD4">
      <w:start w:val="3"/>
      <w:numFmt w:val="upperLetter"/>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E733790"/>
    <w:multiLevelType w:val="hybridMultilevel"/>
    <w:tmpl w:val="18BE9E0E"/>
    <w:lvl w:ilvl="0" w:tplc="6E00749E">
      <w:start w:val="1"/>
      <w:numFmt w:val="decimal"/>
      <w:lvlText w:val="%1."/>
      <w:lvlJc w:val="left"/>
      <w:pPr>
        <w:tabs>
          <w:tab w:val="num" w:pos="2808"/>
        </w:tabs>
        <w:ind w:left="2808" w:hanging="648"/>
      </w:pPr>
      <w:rPr>
        <w:rFonts w:hint="default"/>
        <w:b/>
      </w:rPr>
    </w:lvl>
    <w:lvl w:ilvl="1" w:tplc="074A23C2">
      <w:numFmt w:val="none"/>
      <w:lvlText w:val=""/>
      <w:lvlJc w:val="left"/>
      <w:pPr>
        <w:tabs>
          <w:tab w:val="num" w:pos="360"/>
        </w:tabs>
      </w:pPr>
    </w:lvl>
    <w:lvl w:ilvl="2" w:tplc="0409001B">
      <w:numFmt w:val="none"/>
      <w:lvlText w:val=""/>
      <w:lvlJc w:val="left"/>
      <w:pPr>
        <w:tabs>
          <w:tab w:val="num" w:pos="360"/>
        </w:tabs>
      </w:pPr>
    </w:lvl>
    <w:lvl w:ilvl="3" w:tplc="B0180530">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64" w15:restartNumberingAfterBreak="0">
    <w:nsid w:val="2FA45F92"/>
    <w:multiLevelType w:val="singleLevel"/>
    <w:tmpl w:val="5FCA5F22"/>
    <w:lvl w:ilvl="0">
      <w:start w:val="1"/>
      <w:numFmt w:val="upperLetter"/>
      <w:lvlText w:val="%1."/>
      <w:lvlJc w:val="left"/>
      <w:pPr>
        <w:tabs>
          <w:tab w:val="num" w:pos="1440"/>
        </w:tabs>
        <w:ind w:left="1440" w:hanging="720"/>
      </w:pPr>
      <w:rPr>
        <w:rFonts w:hint="default"/>
        <w:b/>
      </w:rPr>
    </w:lvl>
  </w:abstractNum>
  <w:abstractNum w:abstractNumId="65" w15:restartNumberingAfterBreak="0">
    <w:nsid w:val="2FBC6B7D"/>
    <w:multiLevelType w:val="hybridMultilevel"/>
    <w:tmpl w:val="D45C4E92"/>
    <w:lvl w:ilvl="0" w:tplc="33C2179E">
      <w:start w:val="5"/>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02A66F0"/>
    <w:multiLevelType w:val="multilevel"/>
    <w:tmpl w:val="BECC157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240"/>
        </w:tabs>
        <w:ind w:left="3240" w:hanging="360"/>
      </w:pPr>
      <w:rPr>
        <w:rFonts w:hint="default"/>
        <w:b/>
      </w:rPr>
    </w:lvl>
    <w:lvl w:ilvl="2">
      <w:start w:val="1"/>
      <w:numFmt w:val="decimal"/>
      <w:lvlText w:val="%1.%2.%3"/>
      <w:lvlJc w:val="left"/>
      <w:pPr>
        <w:tabs>
          <w:tab w:val="num" w:pos="6480"/>
        </w:tabs>
        <w:ind w:left="6480" w:hanging="720"/>
      </w:pPr>
      <w:rPr>
        <w:rFonts w:hint="default"/>
        <w:b/>
      </w:rPr>
    </w:lvl>
    <w:lvl w:ilvl="3">
      <w:start w:val="1"/>
      <w:numFmt w:val="decimal"/>
      <w:lvlText w:val="%1.%2.%3.%4"/>
      <w:lvlJc w:val="left"/>
      <w:pPr>
        <w:tabs>
          <w:tab w:val="num" w:pos="9360"/>
        </w:tabs>
        <w:ind w:left="9360" w:hanging="720"/>
      </w:pPr>
      <w:rPr>
        <w:rFonts w:hint="default"/>
      </w:rPr>
    </w:lvl>
    <w:lvl w:ilvl="4">
      <w:start w:val="1"/>
      <w:numFmt w:val="decimal"/>
      <w:lvlText w:val="%1.%2.%3.%4.%5"/>
      <w:lvlJc w:val="left"/>
      <w:pPr>
        <w:tabs>
          <w:tab w:val="num" w:pos="12240"/>
        </w:tabs>
        <w:ind w:left="12240" w:hanging="720"/>
      </w:pPr>
      <w:rPr>
        <w:rFonts w:hint="default"/>
      </w:rPr>
    </w:lvl>
    <w:lvl w:ilvl="5">
      <w:start w:val="1"/>
      <w:numFmt w:val="decimal"/>
      <w:lvlText w:val="%1.%2.%3.%4.%5.%6"/>
      <w:lvlJc w:val="left"/>
      <w:pPr>
        <w:tabs>
          <w:tab w:val="num" w:pos="15480"/>
        </w:tabs>
        <w:ind w:left="15480" w:hanging="1080"/>
      </w:pPr>
      <w:rPr>
        <w:rFonts w:hint="default"/>
      </w:rPr>
    </w:lvl>
    <w:lvl w:ilvl="6">
      <w:start w:val="1"/>
      <w:numFmt w:val="decimal"/>
      <w:lvlText w:val="%1.%2.%3.%4.%5.%6.%7"/>
      <w:lvlJc w:val="left"/>
      <w:pPr>
        <w:tabs>
          <w:tab w:val="num" w:pos="18360"/>
        </w:tabs>
        <w:ind w:left="18360" w:hanging="1080"/>
      </w:pPr>
      <w:rPr>
        <w:rFonts w:hint="default"/>
      </w:rPr>
    </w:lvl>
    <w:lvl w:ilvl="7">
      <w:start w:val="1"/>
      <w:numFmt w:val="decimal"/>
      <w:lvlText w:val="%1.%2.%3.%4.%5.%6.%7.%8"/>
      <w:lvlJc w:val="left"/>
      <w:pPr>
        <w:tabs>
          <w:tab w:val="num" w:pos="21600"/>
        </w:tabs>
        <w:ind w:left="21600" w:hanging="1440"/>
      </w:pPr>
      <w:rPr>
        <w:rFonts w:hint="default"/>
      </w:rPr>
    </w:lvl>
    <w:lvl w:ilvl="8">
      <w:start w:val="1"/>
      <w:numFmt w:val="decimal"/>
      <w:lvlText w:val="%1.%2.%3.%4.%5.%6.%7.%8.%9"/>
      <w:lvlJc w:val="left"/>
      <w:pPr>
        <w:tabs>
          <w:tab w:val="num" w:pos="24480"/>
        </w:tabs>
        <w:ind w:left="24480" w:hanging="1440"/>
      </w:pPr>
      <w:rPr>
        <w:rFonts w:hint="default"/>
      </w:rPr>
    </w:lvl>
  </w:abstractNum>
  <w:abstractNum w:abstractNumId="67" w15:restartNumberingAfterBreak="0">
    <w:nsid w:val="30E15FBF"/>
    <w:multiLevelType w:val="hybridMultilevel"/>
    <w:tmpl w:val="B63A5982"/>
    <w:lvl w:ilvl="0" w:tplc="B996416C">
      <w:start w:val="6"/>
      <w:numFmt w:val="upperLetter"/>
      <w:lvlText w:val="%1."/>
      <w:lvlJc w:val="left"/>
      <w:pPr>
        <w:tabs>
          <w:tab w:val="num" w:pos="2160"/>
        </w:tabs>
        <w:ind w:left="2160" w:hanging="720"/>
      </w:pPr>
      <w:rPr>
        <w:rFonts w:ascii="Arial" w:eastAsia="Times New Roman" w:hAnsi="Arial" w:cs="Arial" w:hint="default"/>
        <w:b/>
      </w:rPr>
    </w:lvl>
    <w:lvl w:ilvl="1" w:tplc="5DFADBBE" w:tentative="1">
      <w:start w:val="1"/>
      <w:numFmt w:val="lowerLetter"/>
      <w:lvlText w:val="%2."/>
      <w:lvlJc w:val="left"/>
      <w:pPr>
        <w:tabs>
          <w:tab w:val="num" w:pos="2880"/>
        </w:tabs>
        <w:ind w:left="2880" w:hanging="360"/>
      </w:pPr>
    </w:lvl>
    <w:lvl w:ilvl="2" w:tplc="BC7E9D44" w:tentative="1">
      <w:start w:val="1"/>
      <w:numFmt w:val="lowerRoman"/>
      <w:lvlText w:val="%3."/>
      <w:lvlJc w:val="right"/>
      <w:pPr>
        <w:tabs>
          <w:tab w:val="num" w:pos="3600"/>
        </w:tabs>
        <w:ind w:left="3600" w:hanging="180"/>
      </w:pPr>
    </w:lvl>
    <w:lvl w:ilvl="3" w:tplc="D7324BF4" w:tentative="1">
      <w:start w:val="1"/>
      <w:numFmt w:val="decimal"/>
      <w:lvlText w:val="%4."/>
      <w:lvlJc w:val="left"/>
      <w:pPr>
        <w:tabs>
          <w:tab w:val="num" w:pos="4320"/>
        </w:tabs>
        <w:ind w:left="4320" w:hanging="360"/>
      </w:pPr>
    </w:lvl>
    <w:lvl w:ilvl="4" w:tplc="5AF616DA" w:tentative="1">
      <w:start w:val="1"/>
      <w:numFmt w:val="lowerLetter"/>
      <w:lvlText w:val="%5."/>
      <w:lvlJc w:val="left"/>
      <w:pPr>
        <w:tabs>
          <w:tab w:val="num" w:pos="5040"/>
        </w:tabs>
        <w:ind w:left="5040" w:hanging="360"/>
      </w:pPr>
    </w:lvl>
    <w:lvl w:ilvl="5" w:tplc="FC12F302" w:tentative="1">
      <w:start w:val="1"/>
      <w:numFmt w:val="lowerRoman"/>
      <w:lvlText w:val="%6."/>
      <w:lvlJc w:val="right"/>
      <w:pPr>
        <w:tabs>
          <w:tab w:val="num" w:pos="5760"/>
        </w:tabs>
        <w:ind w:left="5760" w:hanging="180"/>
      </w:pPr>
    </w:lvl>
    <w:lvl w:ilvl="6" w:tplc="377CDCF6" w:tentative="1">
      <w:start w:val="1"/>
      <w:numFmt w:val="decimal"/>
      <w:lvlText w:val="%7."/>
      <w:lvlJc w:val="left"/>
      <w:pPr>
        <w:tabs>
          <w:tab w:val="num" w:pos="6480"/>
        </w:tabs>
        <w:ind w:left="6480" w:hanging="360"/>
      </w:pPr>
    </w:lvl>
    <w:lvl w:ilvl="7" w:tplc="4E765BEC" w:tentative="1">
      <w:start w:val="1"/>
      <w:numFmt w:val="lowerLetter"/>
      <w:lvlText w:val="%8."/>
      <w:lvlJc w:val="left"/>
      <w:pPr>
        <w:tabs>
          <w:tab w:val="num" w:pos="7200"/>
        </w:tabs>
        <w:ind w:left="7200" w:hanging="360"/>
      </w:pPr>
    </w:lvl>
    <w:lvl w:ilvl="8" w:tplc="C6009CD0" w:tentative="1">
      <w:start w:val="1"/>
      <w:numFmt w:val="lowerRoman"/>
      <w:lvlText w:val="%9."/>
      <w:lvlJc w:val="right"/>
      <w:pPr>
        <w:tabs>
          <w:tab w:val="num" w:pos="7920"/>
        </w:tabs>
        <w:ind w:left="7920" w:hanging="180"/>
      </w:pPr>
    </w:lvl>
  </w:abstractNum>
  <w:abstractNum w:abstractNumId="68" w15:restartNumberingAfterBreak="0">
    <w:nsid w:val="30E34352"/>
    <w:multiLevelType w:val="hybridMultilevel"/>
    <w:tmpl w:val="FA1A459E"/>
    <w:lvl w:ilvl="0" w:tplc="C4880D80">
      <w:start w:val="1"/>
      <w:numFmt w:val="upperLetter"/>
      <w:lvlText w:val="%1."/>
      <w:lvlJc w:val="left"/>
      <w:pPr>
        <w:tabs>
          <w:tab w:val="num" w:pos="2160"/>
        </w:tabs>
        <w:ind w:left="2160" w:hanging="720"/>
      </w:pPr>
      <w:rPr>
        <w:rFonts w:hint="default"/>
        <w:b/>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9" w15:restartNumberingAfterBreak="0">
    <w:nsid w:val="31425BE5"/>
    <w:multiLevelType w:val="multilevel"/>
    <w:tmpl w:val="A7CE11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60"/>
        </w:tabs>
        <w:ind w:left="1360" w:hanging="360"/>
      </w:pPr>
      <w:rPr>
        <w:rFonts w:hint="default"/>
        <w:b/>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70" w15:restartNumberingAfterBreak="0">
    <w:nsid w:val="331E3258"/>
    <w:multiLevelType w:val="singleLevel"/>
    <w:tmpl w:val="72743376"/>
    <w:lvl w:ilvl="0">
      <w:start w:val="1"/>
      <w:numFmt w:val="decimal"/>
      <w:lvlText w:val="%1."/>
      <w:lvlJc w:val="left"/>
      <w:pPr>
        <w:tabs>
          <w:tab w:val="num" w:pos="1440"/>
        </w:tabs>
        <w:ind w:left="1440" w:hanging="360"/>
      </w:pPr>
      <w:rPr>
        <w:rFonts w:hint="default"/>
        <w:b/>
      </w:rPr>
    </w:lvl>
  </w:abstractNum>
  <w:abstractNum w:abstractNumId="71" w15:restartNumberingAfterBreak="0">
    <w:nsid w:val="337A165B"/>
    <w:multiLevelType w:val="hybridMultilevel"/>
    <w:tmpl w:val="3F62DDFE"/>
    <w:lvl w:ilvl="0" w:tplc="20EA13AA">
      <w:start w:val="1"/>
      <w:numFmt w:val="decimal"/>
      <w:lvlText w:val="%1."/>
      <w:lvlJc w:val="left"/>
      <w:pPr>
        <w:tabs>
          <w:tab w:val="num" w:pos="2880"/>
        </w:tabs>
        <w:ind w:left="2880" w:hanging="720"/>
      </w:pPr>
      <w:rPr>
        <w:rFonts w:hint="default"/>
        <w:b/>
      </w:rPr>
    </w:lvl>
    <w:lvl w:ilvl="1" w:tplc="B8B0E126" w:tentative="1">
      <w:start w:val="1"/>
      <w:numFmt w:val="lowerLetter"/>
      <w:lvlText w:val="%2."/>
      <w:lvlJc w:val="left"/>
      <w:pPr>
        <w:tabs>
          <w:tab w:val="num" w:pos="6120"/>
        </w:tabs>
        <w:ind w:left="6120" w:hanging="360"/>
      </w:pPr>
    </w:lvl>
    <w:lvl w:ilvl="2" w:tplc="F86AB0AA" w:tentative="1">
      <w:start w:val="1"/>
      <w:numFmt w:val="lowerRoman"/>
      <w:lvlText w:val="%3."/>
      <w:lvlJc w:val="right"/>
      <w:pPr>
        <w:tabs>
          <w:tab w:val="num" w:pos="6840"/>
        </w:tabs>
        <w:ind w:left="6840" w:hanging="180"/>
      </w:pPr>
    </w:lvl>
    <w:lvl w:ilvl="3" w:tplc="E83617DA" w:tentative="1">
      <w:start w:val="1"/>
      <w:numFmt w:val="decimal"/>
      <w:lvlText w:val="%4."/>
      <w:lvlJc w:val="left"/>
      <w:pPr>
        <w:tabs>
          <w:tab w:val="num" w:pos="7560"/>
        </w:tabs>
        <w:ind w:left="7560" w:hanging="360"/>
      </w:pPr>
    </w:lvl>
    <w:lvl w:ilvl="4" w:tplc="4EEC3010" w:tentative="1">
      <w:start w:val="1"/>
      <w:numFmt w:val="lowerLetter"/>
      <w:lvlText w:val="%5."/>
      <w:lvlJc w:val="left"/>
      <w:pPr>
        <w:tabs>
          <w:tab w:val="num" w:pos="8280"/>
        </w:tabs>
        <w:ind w:left="8280" w:hanging="360"/>
      </w:pPr>
    </w:lvl>
    <w:lvl w:ilvl="5" w:tplc="463CC4B8" w:tentative="1">
      <w:start w:val="1"/>
      <w:numFmt w:val="lowerRoman"/>
      <w:lvlText w:val="%6."/>
      <w:lvlJc w:val="right"/>
      <w:pPr>
        <w:tabs>
          <w:tab w:val="num" w:pos="9000"/>
        </w:tabs>
        <w:ind w:left="9000" w:hanging="180"/>
      </w:pPr>
    </w:lvl>
    <w:lvl w:ilvl="6" w:tplc="71E4C200" w:tentative="1">
      <w:start w:val="1"/>
      <w:numFmt w:val="decimal"/>
      <w:lvlText w:val="%7."/>
      <w:lvlJc w:val="left"/>
      <w:pPr>
        <w:tabs>
          <w:tab w:val="num" w:pos="9720"/>
        </w:tabs>
        <w:ind w:left="9720" w:hanging="360"/>
      </w:pPr>
    </w:lvl>
    <w:lvl w:ilvl="7" w:tplc="13A8754C" w:tentative="1">
      <w:start w:val="1"/>
      <w:numFmt w:val="lowerLetter"/>
      <w:lvlText w:val="%8."/>
      <w:lvlJc w:val="left"/>
      <w:pPr>
        <w:tabs>
          <w:tab w:val="num" w:pos="10440"/>
        </w:tabs>
        <w:ind w:left="10440" w:hanging="360"/>
      </w:pPr>
    </w:lvl>
    <w:lvl w:ilvl="8" w:tplc="69FEBE3E" w:tentative="1">
      <w:start w:val="1"/>
      <w:numFmt w:val="lowerRoman"/>
      <w:lvlText w:val="%9."/>
      <w:lvlJc w:val="right"/>
      <w:pPr>
        <w:tabs>
          <w:tab w:val="num" w:pos="11160"/>
        </w:tabs>
        <w:ind w:left="11160" w:hanging="180"/>
      </w:pPr>
    </w:lvl>
  </w:abstractNum>
  <w:abstractNum w:abstractNumId="72" w15:restartNumberingAfterBreak="0">
    <w:nsid w:val="337F5AE6"/>
    <w:multiLevelType w:val="singleLevel"/>
    <w:tmpl w:val="D8E2E832"/>
    <w:lvl w:ilvl="0">
      <w:start w:val="1"/>
      <w:numFmt w:val="decimal"/>
      <w:lvlText w:val="%1."/>
      <w:lvlJc w:val="left"/>
      <w:pPr>
        <w:tabs>
          <w:tab w:val="num" w:pos="1440"/>
        </w:tabs>
        <w:ind w:left="1440" w:hanging="360"/>
      </w:pPr>
      <w:rPr>
        <w:rFonts w:hint="default"/>
        <w:b/>
      </w:rPr>
    </w:lvl>
  </w:abstractNum>
  <w:abstractNum w:abstractNumId="73" w15:restartNumberingAfterBreak="0">
    <w:nsid w:val="3453213F"/>
    <w:multiLevelType w:val="hybridMultilevel"/>
    <w:tmpl w:val="3BFED714"/>
    <w:lvl w:ilvl="0" w:tplc="50D0945E">
      <w:start w:val="3"/>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4" w15:restartNumberingAfterBreak="0">
    <w:nsid w:val="35F525DE"/>
    <w:multiLevelType w:val="singleLevel"/>
    <w:tmpl w:val="0F42DB10"/>
    <w:lvl w:ilvl="0">
      <w:start w:val="1"/>
      <w:numFmt w:val="decimal"/>
      <w:lvlText w:val="%1."/>
      <w:lvlJc w:val="left"/>
      <w:pPr>
        <w:tabs>
          <w:tab w:val="num" w:pos="1440"/>
        </w:tabs>
        <w:ind w:left="1440" w:hanging="360"/>
      </w:pPr>
      <w:rPr>
        <w:rFonts w:hint="default"/>
        <w:b/>
      </w:rPr>
    </w:lvl>
  </w:abstractNum>
  <w:abstractNum w:abstractNumId="75" w15:restartNumberingAfterBreak="0">
    <w:nsid w:val="363A0840"/>
    <w:multiLevelType w:val="multilevel"/>
    <w:tmpl w:val="40C6536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38FD6FBC"/>
    <w:multiLevelType w:val="multilevel"/>
    <w:tmpl w:val="92E4CD62"/>
    <w:lvl w:ilvl="0">
      <w:start w:val="8"/>
      <w:numFmt w:val="decimal"/>
      <w:lvlText w:val="%1"/>
      <w:lvlJc w:val="left"/>
      <w:pPr>
        <w:tabs>
          <w:tab w:val="num" w:pos="405"/>
        </w:tabs>
        <w:ind w:left="405" w:hanging="405"/>
      </w:pPr>
      <w:rPr>
        <w:rFonts w:hint="default"/>
      </w:rPr>
    </w:lvl>
    <w:lvl w:ilvl="1">
      <w:start w:val="2"/>
      <w:numFmt w:val="decimal"/>
      <w:lvlText w:val="%1.%2"/>
      <w:lvlJc w:val="left"/>
      <w:pPr>
        <w:tabs>
          <w:tab w:val="num" w:pos="2205"/>
        </w:tabs>
        <w:ind w:left="2205" w:hanging="405"/>
      </w:pPr>
      <w:rPr>
        <w:rFonts w:hint="default"/>
      </w:rPr>
    </w:lvl>
    <w:lvl w:ilvl="2">
      <w:start w:val="2"/>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77" w15:restartNumberingAfterBreak="0">
    <w:nsid w:val="39066763"/>
    <w:multiLevelType w:val="singleLevel"/>
    <w:tmpl w:val="31607CB8"/>
    <w:lvl w:ilvl="0">
      <w:start w:val="1"/>
      <w:numFmt w:val="upperLetter"/>
      <w:lvlText w:val="%1."/>
      <w:lvlJc w:val="left"/>
      <w:pPr>
        <w:tabs>
          <w:tab w:val="num" w:pos="1080"/>
        </w:tabs>
        <w:ind w:left="1080" w:hanging="360"/>
      </w:pPr>
      <w:rPr>
        <w:rFonts w:hint="default"/>
        <w:b/>
      </w:rPr>
    </w:lvl>
  </w:abstractNum>
  <w:abstractNum w:abstractNumId="78" w15:restartNumberingAfterBreak="0">
    <w:nsid w:val="39104940"/>
    <w:multiLevelType w:val="multilevel"/>
    <w:tmpl w:val="E81E75C4"/>
    <w:lvl w:ilvl="0">
      <w:start w:val="2"/>
      <w:numFmt w:val="decimal"/>
      <w:lvlText w:val="%1."/>
      <w:lvlJc w:val="left"/>
      <w:pPr>
        <w:tabs>
          <w:tab w:val="num" w:pos="1440"/>
        </w:tabs>
        <w:ind w:left="1440" w:hanging="360"/>
      </w:pPr>
      <w:rPr>
        <w:rFonts w:ascii="Arial" w:hAnsi="Arial" w:cs="Arial" w:hint="default"/>
        <w:b/>
      </w:rPr>
    </w:lvl>
    <w:lvl w:ilvl="1">
      <w:start w:val="5"/>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9" w15:restartNumberingAfterBreak="0">
    <w:nsid w:val="393D1501"/>
    <w:multiLevelType w:val="hybridMultilevel"/>
    <w:tmpl w:val="9906E114"/>
    <w:lvl w:ilvl="0" w:tplc="AFFE47DE">
      <w:start w:val="9"/>
      <w:numFmt w:val="upperLetter"/>
      <w:lvlText w:val="%1."/>
      <w:lvlJc w:val="left"/>
      <w:pPr>
        <w:tabs>
          <w:tab w:val="num" w:pos="3240"/>
        </w:tabs>
        <w:ind w:left="3240" w:hanging="360"/>
      </w:pPr>
      <w:rPr>
        <w:rFonts w:hint="default"/>
        <w:b/>
      </w:rPr>
    </w:lvl>
    <w:lvl w:ilvl="1" w:tplc="3260DC7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9BA5E9B"/>
    <w:multiLevelType w:val="multilevel"/>
    <w:tmpl w:val="832A7E04"/>
    <w:lvl w:ilvl="0">
      <w:start w:val="5"/>
      <w:numFmt w:val="decimal"/>
      <w:lvlText w:val="%1."/>
      <w:lvlJc w:val="left"/>
      <w:pPr>
        <w:tabs>
          <w:tab w:val="num" w:pos="2920"/>
        </w:tabs>
        <w:ind w:left="2920" w:hanging="360"/>
      </w:pPr>
      <w:rPr>
        <w:rFonts w:hint="default"/>
        <w:b/>
      </w:rPr>
    </w:lvl>
    <w:lvl w:ilvl="1">
      <w:start w:val="1"/>
      <w:numFmt w:val="decimal"/>
      <w:isLgl/>
      <w:lvlText w:val="%1.%2"/>
      <w:lvlJc w:val="left"/>
      <w:pPr>
        <w:tabs>
          <w:tab w:val="num" w:pos="3820"/>
        </w:tabs>
        <w:ind w:left="3820" w:hanging="540"/>
      </w:pPr>
      <w:rPr>
        <w:rFonts w:ascii="Times New Roman" w:hAnsi="Times New Roman" w:hint="default"/>
        <w:b w:val="0"/>
      </w:rPr>
    </w:lvl>
    <w:lvl w:ilvl="2">
      <w:start w:val="1"/>
      <w:numFmt w:val="decimal"/>
      <w:isLgl/>
      <w:lvlText w:val="%1.%2.%3"/>
      <w:lvlJc w:val="left"/>
      <w:pPr>
        <w:tabs>
          <w:tab w:val="num" w:pos="4720"/>
        </w:tabs>
        <w:ind w:left="4720" w:hanging="720"/>
      </w:pPr>
      <w:rPr>
        <w:rFonts w:ascii="Times New Roman" w:hAnsi="Times New Roman" w:hint="default"/>
        <w:b w:val="0"/>
      </w:rPr>
    </w:lvl>
    <w:lvl w:ilvl="3">
      <w:start w:val="1"/>
      <w:numFmt w:val="decimal"/>
      <w:isLgl/>
      <w:lvlText w:val="%1.%2.%3.%4"/>
      <w:lvlJc w:val="left"/>
      <w:pPr>
        <w:tabs>
          <w:tab w:val="num" w:pos="5440"/>
        </w:tabs>
        <w:ind w:left="5440" w:hanging="720"/>
      </w:pPr>
      <w:rPr>
        <w:rFonts w:ascii="Times New Roman" w:hAnsi="Times New Roman" w:hint="default"/>
        <w:b w:val="0"/>
      </w:rPr>
    </w:lvl>
    <w:lvl w:ilvl="4">
      <w:start w:val="1"/>
      <w:numFmt w:val="decimal"/>
      <w:isLgl/>
      <w:lvlText w:val="%1.%2.%3.%4.%5"/>
      <w:lvlJc w:val="left"/>
      <w:pPr>
        <w:tabs>
          <w:tab w:val="num" w:pos="6160"/>
        </w:tabs>
        <w:ind w:left="6160" w:hanging="720"/>
      </w:pPr>
      <w:rPr>
        <w:rFonts w:ascii="Times New Roman" w:hAnsi="Times New Roman" w:hint="default"/>
        <w:b w:val="0"/>
      </w:rPr>
    </w:lvl>
    <w:lvl w:ilvl="5">
      <w:start w:val="1"/>
      <w:numFmt w:val="decimal"/>
      <w:isLgl/>
      <w:lvlText w:val="%1.%2.%3.%4.%5.%6"/>
      <w:lvlJc w:val="left"/>
      <w:pPr>
        <w:tabs>
          <w:tab w:val="num" w:pos="7240"/>
        </w:tabs>
        <w:ind w:left="7240" w:hanging="1080"/>
      </w:pPr>
      <w:rPr>
        <w:rFonts w:ascii="Times New Roman" w:hAnsi="Times New Roman" w:hint="default"/>
        <w:b w:val="0"/>
      </w:rPr>
    </w:lvl>
    <w:lvl w:ilvl="6">
      <w:start w:val="1"/>
      <w:numFmt w:val="decimal"/>
      <w:isLgl/>
      <w:lvlText w:val="%1.%2.%3.%4.%5.%6.%7"/>
      <w:lvlJc w:val="left"/>
      <w:pPr>
        <w:tabs>
          <w:tab w:val="num" w:pos="7960"/>
        </w:tabs>
        <w:ind w:left="7960" w:hanging="1080"/>
      </w:pPr>
      <w:rPr>
        <w:rFonts w:ascii="Times New Roman" w:hAnsi="Times New Roman" w:hint="default"/>
        <w:b w:val="0"/>
      </w:rPr>
    </w:lvl>
    <w:lvl w:ilvl="7">
      <w:start w:val="1"/>
      <w:numFmt w:val="decimal"/>
      <w:isLgl/>
      <w:lvlText w:val="%1.%2.%3.%4.%5.%6.%7.%8"/>
      <w:lvlJc w:val="left"/>
      <w:pPr>
        <w:tabs>
          <w:tab w:val="num" w:pos="9040"/>
        </w:tabs>
        <w:ind w:left="9040" w:hanging="1440"/>
      </w:pPr>
      <w:rPr>
        <w:rFonts w:ascii="Times New Roman" w:hAnsi="Times New Roman" w:hint="default"/>
        <w:b w:val="0"/>
      </w:rPr>
    </w:lvl>
    <w:lvl w:ilvl="8">
      <w:start w:val="1"/>
      <w:numFmt w:val="decimal"/>
      <w:isLgl/>
      <w:lvlText w:val="%1.%2.%3.%4.%5.%6.%7.%8.%9"/>
      <w:lvlJc w:val="left"/>
      <w:pPr>
        <w:tabs>
          <w:tab w:val="num" w:pos="9760"/>
        </w:tabs>
        <w:ind w:left="9760" w:hanging="1440"/>
      </w:pPr>
      <w:rPr>
        <w:rFonts w:ascii="Times New Roman" w:hAnsi="Times New Roman" w:hint="default"/>
        <w:b w:val="0"/>
      </w:rPr>
    </w:lvl>
  </w:abstractNum>
  <w:abstractNum w:abstractNumId="81" w15:restartNumberingAfterBreak="0">
    <w:nsid w:val="3B197854"/>
    <w:multiLevelType w:val="hybridMultilevel"/>
    <w:tmpl w:val="F3A0E7BE"/>
    <w:lvl w:ilvl="0" w:tplc="C38EA438">
      <w:start w:val="5"/>
      <w:numFmt w:val="upperLetter"/>
      <w:lvlText w:val="%1."/>
      <w:lvlJc w:val="left"/>
      <w:pPr>
        <w:tabs>
          <w:tab w:val="num" w:pos="2340"/>
        </w:tabs>
        <w:ind w:left="2340" w:hanging="900"/>
      </w:pPr>
      <w:rPr>
        <w:rFonts w:hint="default"/>
        <w:b/>
      </w:rPr>
    </w:lvl>
    <w:lvl w:ilvl="1" w:tplc="7C1E1F9C" w:tentative="1">
      <w:start w:val="1"/>
      <w:numFmt w:val="lowerLetter"/>
      <w:lvlText w:val="%2."/>
      <w:lvlJc w:val="left"/>
      <w:pPr>
        <w:tabs>
          <w:tab w:val="num" w:pos="1440"/>
        </w:tabs>
        <w:ind w:left="1440" w:hanging="360"/>
      </w:pPr>
    </w:lvl>
    <w:lvl w:ilvl="2" w:tplc="EE0833B0" w:tentative="1">
      <w:start w:val="1"/>
      <w:numFmt w:val="lowerRoman"/>
      <w:lvlText w:val="%3."/>
      <w:lvlJc w:val="right"/>
      <w:pPr>
        <w:tabs>
          <w:tab w:val="num" w:pos="2160"/>
        </w:tabs>
        <w:ind w:left="2160" w:hanging="180"/>
      </w:pPr>
    </w:lvl>
    <w:lvl w:ilvl="3" w:tplc="494EBC4C" w:tentative="1">
      <w:start w:val="1"/>
      <w:numFmt w:val="decimal"/>
      <w:lvlText w:val="%4."/>
      <w:lvlJc w:val="left"/>
      <w:pPr>
        <w:tabs>
          <w:tab w:val="num" w:pos="2880"/>
        </w:tabs>
        <w:ind w:left="2880" w:hanging="360"/>
      </w:pPr>
    </w:lvl>
    <w:lvl w:ilvl="4" w:tplc="49C6AEC8" w:tentative="1">
      <w:start w:val="1"/>
      <w:numFmt w:val="lowerLetter"/>
      <w:lvlText w:val="%5."/>
      <w:lvlJc w:val="left"/>
      <w:pPr>
        <w:tabs>
          <w:tab w:val="num" w:pos="3600"/>
        </w:tabs>
        <w:ind w:left="3600" w:hanging="360"/>
      </w:pPr>
    </w:lvl>
    <w:lvl w:ilvl="5" w:tplc="C0DEA436" w:tentative="1">
      <w:start w:val="1"/>
      <w:numFmt w:val="lowerRoman"/>
      <w:lvlText w:val="%6."/>
      <w:lvlJc w:val="right"/>
      <w:pPr>
        <w:tabs>
          <w:tab w:val="num" w:pos="4320"/>
        </w:tabs>
        <w:ind w:left="4320" w:hanging="180"/>
      </w:pPr>
    </w:lvl>
    <w:lvl w:ilvl="6" w:tplc="420C1816" w:tentative="1">
      <w:start w:val="1"/>
      <w:numFmt w:val="decimal"/>
      <w:lvlText w:val="%7."/>
      <w:lvlJc w:val="left"/>
      <w:pPr>
        <w:tabs>
          <w:tab w:val="num" w:pos="5040"/>
        </w:tabs>
        <w:ind w:left="5040" w:hanging="360"/>
      </w:pPr>
    </w:lvl>
    <w:lvl w:ilvl="7" w:tplc="71427D90" w:tentative="1">
      <w:start w:val="1"/>
      <w:numFmt w:val="lowerLetter"/>
      <w:lvlText w:val="%8."/>
      <w:lvlJc w:val="left"/>
      <w:pPr>
        <w:tabs>
          <w:tab w:val="num" w:pos="5760"/>
        </w:tabs>
        <w:ind w:left="5760" w:hanging="360"/>
      </w:pPr>
    </w:lvl>
    <w:lvl w:ilvl="8" w:tplc="9FEA590A" w:tentative="1">
      <w:start w:val="1"/>
      <w:numFmt w:val="lowerRoman"/>
      <w:lvlText w:val="%9."/>
      <w:lvlJc w:val="right"/>
      <w:pPr>
        <w:tabs>
          <w:tab w:val="num" w:pos="6480"/>
        </w:tabs>
        <w:ind w:left="6480" w:hanging="180"/>
      </w:pPr>
    </w:lvl>
  </w:abstractNum>
  <w:abstractNum w:abstractNumId="82" w15:restartNumberingAfterBreak="0">
    <w:nsid w:val="3C264DAD"/>
    <w:multiLevelType w:val="singleLevel"/>
    <w:tmpl w:val="2DCE93A4"/>
    <w:lvl w:ilvl="0">
      <w:start w:val="1"/>
      <w:numFmt w:val="decimal"/>
      <w:lvlText w:val="%1."/>
      <w:lvlJc w:val="left"/>
      <w:pPr>
        <w:tabs>
          <w:tab w:val="num" w:pos="1440"/>
        </w:tabs>
        <w:ind w:left="1440" w:hanging="360"/>
      </w:pPr>
      <w:rPr>
        <w:rFonts w:hint="default"/>
        <w:b/>
      </w:rPr>
    </w:lvl>
  </w:abstractNum>
  <w:abstractNum w:abstractNumId="83" w15:restartNumberingAfterBreak="0">
    <w:nsid w:val="3C597566"/>
    <w:multiLevelType w:val="hybridMultilevel"/>
    <w:tmpl w:val="2DBAB6E0"/>
    <w:lvl w:ilvl="0" w:tplc="6D1405A2">
      <w:start w:val="4"/>
      <w:numFmt w:val="upperLetter"/>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C827DEB"/>
    <w:multiLevelType w:val="singleLevel"/>
    <w:tmpl w:val="0F0A5F66"/>
    <w:lvl w:ilvl="0">
      <w:start w:val="1"/>
      <w:numFmt w:val="decimal"/>
      <w:lvlText w:val="%1."/>
      <w:lvlJc w:val="left"/>
      <w:pPr>
        <w:tabs>
          <w:tab w:val="num" w:pos="1440"/>
        </w:tabs>
        <w:ind w:left="1440" w:hanging="360"/>
      </w:pPr>
      <w:rPr>
        <w:rFonts w:hint="default"/>
        <w:b/>
      </w:rPr>
    </w:lvl>
  </w:abstractNum>
  <w:abstractNum w:abstractNumId="85" w15:restartNumberingAfterBreak="0">
    <w:nsid w:val="3E520B52"/>
    <w:multiLevelType w:val="multilevel"/>
    <w:tmpl w:val="F30213C8"/>
    <w:lvl w:ilvl="0">
      <w:start w:val="1"/>
      <w:numFmt w:val="decimal"/>
      <w:lvlText w:val="%1."/>
      <w:lvlJc w:val="left"/>
      <w:pPr>
        <w:tabs>
          <w:tab w:val="num" w:pos="1560"/>
        </w:tabs>
        <w:ind w:left="1560" w:hanging="360"/>
      </w:pPr>
      <w:rPr>
        <w:rFonts w:hint="default"/>
        <w:b/>
        <w:color w:val="auto"/>
      </w:rPr>
    </w:lvl>
    <w:lvl w:ilvl="1">
      <w:start w:val="1"/>
      <w:numFmt w:val="decimal"/>
      <w:isLgl/>
      <w:lvlText w:val="%1.%2"/>
      <w:lvlJc w:val="left"/>
      <w:pPr>
        <w:tabs>
          <w:tab w:val="num" w:pos="1920"/>
        </w:tabs>
        <w:ind w:left="1920" w:hanging="360"/>
      </w:pPr>
      <w:rPr>
        <w:rFonts w:hint="default"/>
        <w:b/>
      </w:rPr>
    </w:lvl>
    <w:lvl w:ilvl="2">
      <w:start w:val="1"/>
      <w:numFmt w:val="decimal"/>
      <w:isLgl/>
      <w:lvlText w:val="%1.%2.%3"/>
      <w:lvlJc w:val="left"/>
      <w:pPr>
        <w:tabs>
          <w:tab w:val="num" w:pos="2640"/>
        </w:tabs>
        <w:ind w:left="2640" w:hanging="720"/>
      </w:pPr>
      <w:rPr>
        <w:rFonts w:hint="default"/>
      </w:rPr>
    </w:lvl>
    <w:lvl w:ilvl="3">
      <w:start w:val="1"/>
      <w:numFmt w:val="decimal"/>
      <w:isLgl/>
      <w:lvlText w:val="%1.%2.%3.%4"/>
      <w:lvlJc w:val="left"/>
      <w:pPr>
        <w:tabs>
          <w:tab w:val="num" w:pos="3000"/>
        </w:tabs>
        <w:ind w:left="3000" w:hanging="720"/>
      </w:pPr>
      <w:rPr>
        <w:rFonts w:hint="default"/>
      </w:rPr>
    </w:lvl>
    <w:lvl w:ilvl="4">
      <w:start w:val="1"/>
      <w:numFmt w:val="decimal"/>
      <w:isLgl/>
      <w:lvlText w:val="%1.%2.%3.%4.%5"/>
      <w:lvlJc w:val="left"/>
      <w:pPr>
        <w:tabs>
          <w:tab w:val="num" w:pos="3360"/>
        </w:tabs>
        <w:ind w:left="3360" w:hanging="720"/>
      </w:pPr>
      <w:rPr>
        <w:rFonts w:hint="default"/>
      </w:rPr>
    </w:lvl>
    <w:lvl w:ilvl="5">
      <w:start w:val="1"/>
      <w:numFmt w:val="decimal"/>
      <w:isLgl/>
      <w:lvlText w:val="%1.%2.%3.%4.%5.%6"/>
      <w:lvlJc w:val="left"/>
      <w:pPr>
        <w:tabs>
          <w:tab w:val="num" w:pos="4080"/>
        </w:tabs>
        <w:ind w:left="4080" w:hanging="1080"/>
      </w:pPr>
      <w:rPr>
        <w:rFonts w:hint="default"/>
      </w:rPr>
    </w:lvl>
    <w:lvl w:ilvl="6">
      <w:start w:val="1"/>
      <w:numFmt w:val="decimal"/>
      <w:isLgl/>
      <w:lvlText w:val="%1.%2.%3.%4.%5.%6.%7"/>
      <w:lvlJc w:val="left"/>
      <w:pPr>
        <w:tabs>
          <w:tab w:val="num" w:pos="4440"/>
        </w:tabs>
        <w:ind w:left="4440" w:hanging="1080"/>
      </w:pPr>
      <w:rPr>
        <w:rFonts w:hint="default"/>
      </w:rPr>
    </w:lvl>
    <w:lvl w:ilvl="7">
      <w:start w:val="1"/>
      <w:numFmt w:val="decimal"/>
      <w:isLgl/>
      <w:lvlText w:val="%1.%2.%3.%4.%5.%6.%7.%8"/>
      <w:lvlJc w:val="left"/>
      <w:pPr>
        <w:tabs>
          <w:tab w:val="num" w:pos="5160"/>
        </w:tabs>
        <w:ind w:left="5160" w:hanging="1440"/>
      </w:pPr>
      <w:rPr>
        <w:rFonts w:hint="default"/>
      </w:rPr>
    </w:lvl>
    <w:lvl w:ilvl="8">
      <w:start w:val="1"/>
      <w:numFmt w:val="decimal"/>
      <w:isLgl/>
      <w:lvlText w:val="%1.%2.%3.%4.%5.%6.%7.%8.%9"/>
      <w:lvlJc w:val="left"/>
      <w:pPr>
        <w:tabs>
          <w:tab w:val="num" w:pos="5520"/>
        </w:tabs>
        <w:ind w:left="5520" w:hanging="1440"/>
      </w:pPr>
      <w:rPr>
        <w:rFonts w:hint="default"/>
      </w:rPr>
    </w:lvl>
  </w:abstractNum>
  <w:abstractNum w:abstractNumId="86" w15:restartNumberingAfterBreak="0">
    <w:nsid w:val="40652573"/>
    <w:multiLevelType w:val="hybridMultilevel"/>
    <w:tmpl w:val="F092ABAC"/>
    <w:lvl w:ilvl="0" w:tplc="B4162624">
      <w:start w:val="2"/>
      <w:numFmt w:val="decimal"/>
      <w:lvlText w:val="%1."/>
      <w:lvlJc w:val="left"/>
      <w:pPr>
        <w:tabs>
          <w:tab w:val="num" w:pos="3960"/>
        </w:tabs>
        <w:ind w:left="3960" w:hanging="360"/>
      </w:pPr>
      <w:rPr>
        <w:rFonts w:hint="default"/>
        <w:b/>
      </w:rPr>
    </w:lvl>
    <w:lvl w:ilvl="1" w:tplc="A15CCA56">
      <w:numFmt w:val="none"/>
      <w:lvlText w:val=""/>
      <w:lvlJc w:val="left"/>
      <w:pPr>
        <w:tabs>
          <w:tab w:val="num" w:pos="360"/>
        </w:tabs>
      </w:pPr>
    </w:lvl>
    <w:lvl w:ilvl="2" w:tplc="0010DC44">
      <w:numFmt w:val="none"/>
      <w:lvlText w:val=""/>
      <w:lvlJc w:val="left"/>
      <w:pPr>
        <w:tabs>
          <w:tab w:val="num" w:pos="360"/>
        </w:tabs>
      </w:pPr>
    </w:lvl>
    <w:lvl w:ilvl="3" w:tplc="AF6095FE">
      <w:numFmt w:val="none"/>
      <w:lvlText w:val=""/>
      <w:lvlJc w:val="left"/>
      <w:pPr>
        <w:tabs>
          <w:tab w:val="num" w:pos="360"/>
        </w:tabs>
      </w:pPr>
    </w:lvl>
    <w:lvl w:ilvl="4" w:tplc="B14062CE">
      <w:numFmt w:val="none"/>
      <w:lvlText w:val=""/>
      <w:lvlJc w:val="left"/>
      <w:pPr>
        <w:tabs>
          <w:tab w:val="num" w:pos="360"/>
        </w:tabs>
      </w:pPr>
    </w:lvl>
    <w:lvl w:ilvl="5" w:tplc="16369174">
      <w:numFmt w:val="none"/>
      <w:lvlText w:val=""/>
      <w:lvlJc w:val="left"/>
      <w:pPr>
        <w:tabs>
          <w:tab w:val="num" w:pos="360"/>
        </w:tabs>
      </w:pPr>
    </w:lvl>
    <w:lvl w:ilvl="6" w:tplc="A4225510">
      <w:numFmt w:val="none"/>
      <w:lvlText w:val=""/>
      <w:lvlJc w:val="left"/>
      <w:pPr>
        <w:tabs>
          <w:tab w:val="num" w:pos="360"/>
        </w:tabs>
      </w:pPr>
    </w:lvl>
    <w:lvl w:ilvl="7" w:tplc="C75CC440">
      <w:numFmt w:val="none"/>
      <w:lvlText w:val=""/>
      <w:lvlJc w:val="left"/>
      <w:pPr>
        <w:tabs>
          <w:tab w:val="num" w:pos="360"/>
        </w:tabs>
      </w:pPr>
    </w:lvl>
    <w:lvl w:ilvl="8" w:tplc="73AAC80A">
      <w:numFmt w:val="none"/>
      <w:lvlText w:val=""/>
      <w:lvlJc w:val="left"/>
      <w:pPr>
        <w:tabs>
          <w:tab w:val="num" w:pos="360"/>
        </w:tabs>
      </w:pPr>
    </w:lvl>
  </w:abstractNum>
  <w:abstractNum w:abstractNumId="87" w15:restartNumberingAfterBreak="0">
    <w:nsid w:val="40763D40"/>
    <w:multiLevelType w:val="singleLevel"/>
    <w:tmpl w:val="6246737E"/>
    <w:lvl w:ilvl="0">
      <w:start w:val="2"/>
      <w:numFmt w:val="upperLetter"/>
      <w:lvlText w:val="%1."/>
      <w:lvlJc w:val="left"/>
      <w:pPr>
        <w:tabs>
          <w:tab w:val="num" w:pos="720"/>
        </w:tabs>
        <w:ind w:left="720" w:hanging="720"/>
      </w:pPr>
      <w:rPr>
        <w:rFonts w:ascii="Arial" w:eastAsia="Times New Roman" w:hAnsi="Arial" w:cs="Arial" w:hint="default"/>
        <w:b/>
      </w:rPr>
    </w:lvl>
  </w:abstractNum>
  <w:abstractNum w:abstractNumId="88" w15:restartNumberingAfterBreak="0">
    <w:nsid w:val="41F17BC8"/>
    <w:multiLevelType w:val="singleLevel"/>
    <w:tmpl w:val="C50A82D8"/>
    <w:lvl w:ilvl="0">
      <w:start w:val="1"/>
      <w:numFmt w:val="decimal"/>
      <w:lvlText w:val="%1."/>
      <w:lvlJc w:val="left"/>
      <w:pPr>
        <w:tabs>
          <w:tab w:val="num" w:pos="1440"/>
        </w:tabs>
        <w:ind w:left="1440" w:hanging="360"/>
      </w:pPr>
      <w:rPr>
        <w:rFonts w:hint="default"/>
        <w:b/>
      </w:rPr>
    </w:lvl>
  </w:abstractNum>
  <w:abstractNum w:abstractNumId="89" w15:restartNumberingAfterBreak="0">
    <w:nsid w:val="42237289"/>
    <w:multiLevelType w:val="singleLevel"/>
    <w:tmpl w:val="4FDE5614"/>
    <w:lvl w:ilvl="0">
      <w:start w:val="1"/>
      <w:numFmt w:val="decimal"/>
      <w:lvlText w:val="%1."/>
      <w:lvlJc w:val="left"/>
      <w:pPr>
        <w:tabs>
          <w:tab w:val="num" w:pos="1440"/>
        </w:tabs>
        <w:ind w:left="1440" w:hanging="360"/>
      </w:pPr>
      <w:rPr>
        <w:rFonts w:hint="default"/>
        <w:b/>
      </w:rPr>
    </w:lvl>
  </w:abstractNum>
  <w:abstractNum w:abstractNumId="90" w15:restartNumberingAfterBreak="0">
    <w:nsid w:val="428D5490"/>
    <w:multiLevelType w:val="hybridMultilevel"/>
    <w:tmpl w:val="3F948AB0"/>
    <w:lvl w:ilvl="0" w:tplc="EF80A16C">
      <w:start w:val="1"/>
      <w:numFmt w:val="decimal"/>
      <w:lvlText w:val="%1."/>
      <w:lvlJc w:val="left"/>
      <w:pPr>
        <w:tabs>
          <w:tab w:val="num" w:pos="2880"/>
        </w:tabs>
        <w:ind w:left="2880" w:hanging="720"/>
      </w:pPr>
      <w:rPr>
        <w:rFonts w:hint="default"/>
        <w:b/>
      </w:rPr>
    </w:lvl>
    <w:lvl w:ilvl="1" w:tplc="1E68BDCA" w:tentative="1">
      <w:start w:val="1"/>
      <w:numFmt w:val="lowerLetter"/>
      <w:lvlText w:val="%2."/>
      <w:lvlJc w:val="left"/>
      <w:pPr>
        <w:tabs>
          <w:tab w:val="num" w:pos="3960"/>
        </w:tabs>
        <w:ind w:left="3960" w:hanging="360"/>
      </w:pPr>
    </w:lvl>
    <w:lvl w:ilvl="2" w:tplc="7E0286BE" w:tentative="1">
      <w:start w:val="1"/>
      <w:numFmt w:val="lowerRoman"/>
      <w:lvlText w:val="%3."/>
      <w:lvlJc w:val="right"/>
      <w:pPr>
        <w:tabs>
          <w:tab w:val="num" w:pos="4680"/>
        </w:tabs>
        <w:ind w:left="4680" w:hanging="180"/>
      </w:pPr>
    </w:lvl>
    <w:lvl w:ilvl="3" w:tplc="99B419D0" w:tentative="1">
      <w:start w:val="1"/>
      <w:numFmt w:val="decimal"/>
      <w:lvlText w:val="%4."/>
      <w:lvlJc w:val="left"/>
      <w:pPr>
        <w:tabs>
          <w:tab w:val="num" w:pos="5400"/>
        </w:tabs>
        <w:ind w:left="5400" w:hanging="360"/>
      </w:pPr>
    </w:lvl>
    <w:lvl w:ilvl="4" w:tplc="B60424A0" w:tentative="1">
      <w:start w:val="1"/>
      <w:numFmt w:val="lowerLetter"/>
      <w:lvlText w:val="%5."/>
      <w:lvlJc w:val="left"/>
      <w:pPr>
        <w:tabs>
          <w:tab w:val="num" w:pos="6120"/>
        </w:tabs>
        <w:ind w:left="6120" w:hanging="360"/>
      </w:pPr>
    </w:lvl>
    <w:lvl w:ilvl="5" w:tplc="6CBAA120" w:tentative="1">
      <w:start w:val="1"/>
      <w:numFmt w:val="lowerRoman"/>
      <w:lvlText w:val="%6."/>
      <w:lvlJc w:val="right"/>
      <w:pPr>
        <w:tabs>
          <w:tab w:val="num" w:pos="6840"/>
        </w:tabs>
        <w:ind w:left="6840" w:hanging="180"/>
      </w:pPr>
    </w:lvl>
    <w:lvl w:ilvl="6" w:tplc="DFD2325E" w:tentative="1">
      <w:start w:val="1"/>
      <w:numFmt w:val="decimal"/>
      <w:lvlText w:val="%7."/>
      <w:lvlJc w:val="left"/>
      <w:pPr>
        <w:tabs>
          <w:tab w:val="num" w:pos="7560"/>
        </w:tabs>
        <w:ind w:left="7560" w:hanging="360"/>
      </w:pPr>
    </w:lvl>
    <w:lvl w:ilvl="7" w:tplc="B2FAB04C" w:tentative="1">
      <w:start w:val="1"/>
      <w:numFmt w:val="lowerLetter"/>
      <w:lvlText w:val="%8."/>
      <w:lvlJc w:val="left"/>
      <w:pPr>
        <w:tabs>
          <w:tab w:val="num" w:pos="8280"/>
        </w:tabs>
        <w:ind w:left="8280" w:hanging="360"/>
      </w:pPr>
    </w:lvl>
    <w:lvl w:ilvl="8" w:tplc="D1DEEC52" w:tentative="1">
      <w:start w:val="1"/>
      <w:numFmt w:val="lowerRoman"/>
      <w:lvlText w:val="%9."/>
      <w:lvlJc w:val="right"/>
      <w:pPr>
        <w:tabs>
          <w:tab w:val="num" w:pos="9000"/>
        </w:tabs>
        <w:ind w:left="9000" w:hanging="180"/>
      </w:pPr>
    </w:lvl>
  </w:abstractNum>
  <w:abstractNum w:abstractNumId="91" w15:restartNumberingAfterBreak="0">
    <w:nsid w:val="44E24CFB"/>
    <w:multiLevelType w:val="multilevel"/>
    <w:tmpl w:val="D226A26E"/>
    <w:lvl w:ilvl="0">
      <w:start w:val="1"/>
      <w:numFmt w:val="decimal"/>
      <w:lvlText w:val="%1."/>
      <w:lvlJc w:val="left"/>
      <w:pPr>
        <w:tabs>
          <w:tab w:val="num" w:pos="720"/>
        </w:tabs>
        <w:ind w:left="720" w:hanging="720"/>
      </w:pPr>
      <w:rPr>
        <w:rFonts w:hint="default"/>
        <w:b/>
      </w:rPr>
    </w:lvl>
    <w:lvl w:ilvl="1">
      <w:start w:val="2"/>
      <w:numFmt w:val="decimal"/>
      <w:isLgl/>
      <w:lvlText w:val="%1.%2"/>
      <w:lvlJc w:val="left"/>
      <w:pPr>
        <w:tabs>
          <w:tab w:val="num" w:pos="2520"/>
        </w:tabs>
        <w:ind w:left="2520" w:hanging="360"/>
      </w:pPr>
      <w:rPr>
        <w:rFonts w:hint="default"/>
        <w:b/>
      </w:rPr>
    </w:lvl>
    <w:lvl w:ilvl="2">
      <w:start w:val="1"/>
      <w:numFmt w:val="decimal"/>
      <w:isLgl/>
      <w:lvlText w:val="%1.%2.%3"/>
      <w:lvlJc w:val="left"/>
      <w:pPr>
        <w:tabs>
          <w:tab w:val="num" w:pos="5040"/>
        </w:tabs>
        <w:ind w:left="5040" w:hanging="720"/>
      </w:pPr>
      <w:rPr>
        <w:rFonts w:hint="default"/>
      </w:rPr>
    </w:lvl>
    <w:lvl w:ilvl="3">
      <w:start w:val="1"/>
      <w:numFmt w:val="decimal"/>
      <w:isLgl/>
      <w:lvlText w:val="%1.%2.%3.%4"/>
      <w:lvlJc w:val="left"/>
      <w:pPr>
        <w:tabs>
          <w:tab w:val="num" w:pos="7200"/>
        </w:tabs>
        <w:ind w:left="7200" w:hanging="720"/>
      </w:pPr>
      <w:rPr>
        <w:rFonts w:hint="default"/>
      </w:rPr>
    </w:lvl>
    <w:lvl w:ilvl="4">
      <w:start w:val="1"/>
      <w:numFmt w:val="decimal"/>
      <w:isLgl/>
      <w:lvlText w:val="%1.%2.%3.%4.%5"/>
      <w:lvlJc w:val="left"/>
      <w:pPr>
        <w:tabs>
          <w:tab w:val="num" w:pos="9720"/>
        </w:tabs>
        <w:ind w:left="9720" w:hanging="1080"/>
      </w:pPr>
      <w:rPr>
        <w:rFonts w:hint="default"/>
      </w:rPr>
    </w:lvl>
    <w:lvl w:ilvl="5">
      <w:start w:val="1"/>
      <w:numFmt w:val="decimal"/>
      <w:isLgl/>
      <w:lvlText w:val="%1.%2.%3.%4.%5.%6"/>
      <w:lvlJc w:val="left"/>
      <w:pPr>
        <w:tabs>
          <w:tab w:val="num" w:pos="11880"/>
        </w:tabs>
        <w:ind w:left="11880" w:hanging="1080"/>
      </w:pPr>
      <w:rPr>
        <w:rFonts w:hint="default"/>
      </w:rPr>
    </w:lvl>
    <w:lvl w:ilvl="6">
      <w:start w:val="1"/>
      <w:numFmt w:val="decimal"/>
      <w:isLgl/>
      <w:lvlText w:val="%1.%2.%3.%4.%5.%6.%7"/>
      <w:lvlJc w:val="left"/>
      <w:pPr>
        <w:tabs>
          <w:tab w:val="num" w:pos="14400"/>
        </w:tabs>
        <w:ind w:left="14400" w:hanging="1440"/>
      </w:pPr>
      <w:rPr>
        <w:rFonts w:hint="default"/>
      </w:rPr>
    </w:lvl>
    <w:lvl w:ilvl="7">
      <w:start w:val="1"/>
      <w:numFmt w:val="decimal"/>
      <w:isLgl/>
      <w:lvlText w:val="%1.%2.%3.%4.%5.%6.%7.%8"/>
      <w:lvlJc w:val="left"/>
      <w:pPr>
        <w:tabs>
          <w:tab w:val="num" w:pos="16560"/>
        </w:tabs>
        <w:ind w:left="16560" w:hanging="1440"/>
      </w:pPr>
      <w:rPr>
        <w:rFonts w:hint="default"/>
      </w:rPr>
    </w:lvl>
    <w:lvl w:ilvl="8">
      <w:start w:val="1"/>
      <w:numFmt w:val="decimal"/>
      <w:isLgl/>
      <w:lvlText w:val="%1.%2.%3.%4.%5.%6.%7.%8.%9"/>
      <w:lvlJc w:val="left"/>
      <w:pPr>
        <w:tabs>
          <w:tab w:val="num" w:pos="18720"/>
        </w:tabs>
        <w:ind w:left="18720" w:hanging="1440"/>
      </w:pPr>
      <w:rPr>
        <w:rFonts w:hint="default"/>
      </w:rPr>
    </w:lvl>
  </w:abstractNum>
  <w:abstractNum w:abstractNumId="92" w15:restartNumberingAfterBreak="0">
    <w:nsid w:val="45592A22"/>
    <w:multiLevelType w:val="singleLevel"/>
    <w:tmpl w:val="D9925C48"/>
    <w:lvl w:ilvl="0">
      <w:start w:val="1"/>
      <w:numFmt w:val="upperLetter"/>
      <w:pStyle w:val="Heading71"/>
      <w:lvlText w:val="%1."/>
      <w:lvlJc w:val="left"/>
      <w:pPr>
        <w:tabs>
          <w:tab w:val="num" w:pos="1440"/>
        </w:tabs>
        <w:ind w:left="1440" w:hanging="720"/>
      </w:pPr>
      <w:rPr>
        <w:rFonts w:hint="default"/>
        <w:b/>
      </w:rPr>
    </w:lvl>
  </w:abstractNum>
  <w:abstractNum w:abstractNumId="93" w15:restartNumberingAfterBreak="0">
    <w:nsid w:val="45906F47"/>
    <w:multiLevelType w:val="singleLevel"/>
    <w:tmpl w:val="3C4CAC7C"/>
    <w:lvl w:ilvl="0">
      <w:start w:val="1"/>
      <w:numFmt w:val="decimal"/>
      <w:lvlText w:val="%1."/>
      <w:lvlJc w:val="left"/>
      <w:pPr>
        <w:tabs>
          <w:tab w:val="num" w:pos="1440"/>
        </w:tabs>
        <w:ind w:left="1440" w:hanging="360"/>
      </w:pPr>
      <w:rPr>
        <w:rFonts w:hint="default"/>
      </w:rPr>
    </w:lvl>
  </w:abstractNum>
  <w:abstractNum w:abstractNumId="94" w15:restartNumberingAfterBreak="0">
    <w:nsid w:val="45E642F3"/>
    <w:multiLevelType w:val="singleLevel"/>
    <w:tmpl w:val="F048A30A"/>
    <w:lvl w:ilvl="0">
      <w:start w:val="2"/>
      <w:numFmt w:val="upperLetter"/>
      <w:lvlText w:val="%1."/>
      <w:lvlJc w:val="left"/>
      <w:pPr>
        <w:tabs>
          <w:tab w:val="num" w:pos="1440"/>
        </w:tabs>
        <w:ind w:left="1440" w:hanging="720"/>
      </w:pPr>
      <w:rPr>
        <w:rFonts w:hint="default"/>
        <w:b/>
        <w:i w:val="0"/>
        <w:sz w:val="18"/>
      </w:rPr>
    </w:lvl>
  </w:abstractNum>
  <w:abstractNum w:abstractNumId="95" w15:restartNumberingAfterBreak="0">
    <w:nsid w:val="466140AE"/>
    <w:multiLevelType w:val="singleLevel"/>
    <w:tmpl w:val="504CC486"/>
    <w:lvl w:ilvl="0">
      <w:start w:val="2"/>
      <w:numFmt w:val="upperLetter"/>
      <w:lvlText w:val="%1."/>
      <w:lvlJc w:val="left"/>
      <w:pPr>
        <w:tabs>
          <w:tab w:val="num" w:pos="1440"/>
        </w:tabs>
        <w:ind w:left="1440" w:hanging="720"/>
      </w:pPr>
      <w:rPr>
        <w:rFonts w:ascii="Arial" w:hAnsi="Arial" w:cs="Arial" w:hint="default"/>
        <w:b/>
        <w:sz w:val="18"/>
        <w:szCs w:val="18"/>
      </w:rPr>
    </w:lvl>
  </w:abstractNum>
  <w:abstractNum w:abstractNumId="96" w15:restartNumberingAfterBreak="0">
    <w:nsid w:val="47B819BD"/>
    <w:multiLevelType w:val="multilevel"/>
    <w:tmpl w:val="604C9AF6"/>
    <w:lvl w:ilvl="0">
      <w:start w:val="2"/>
      <w:numFmt w:val="upperLetter"/>
      <w:lvlText w:val="%1."/>
      <w:lvlJc w:val="left"/>
      <w:pPr>
        <w:tabs>
          <w:tab w:val="num" w:pos="1440"/>
        </w:tabs>
        <w:ind w:left="1440" w:hanging="720"/>
      </w:pPr>
      <w:rPr>
        <w:rFonts w:hint="default"/>
        <w:b/>
      </w:rPr>
    </w:lvl>
    <w:lvl w:ilvl="1">
      <w:start w:val="3"/>
      <w:numFmt w:val="upperLetter"/>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48D8416E"/>
    <w:multiLevelType w:val="singleLevel"/>
    <w:tmpl w:val="09402944"/>
    <w:lvl w:ilvl="0">
      <w:start w:val="1"/>
      <w:numFmt w:val="decimal"/>
      <w:lvlText w:val="%1."/>
      <w:lvlJc w:val="left"/>
      <w:pPr>
        <w:tabs>
          <w:tab w:val="num" w:pos="2160"/>
        </w:tabs>
        <w:ind w:left="2160" w:hanging="720"/>
      </w:pPr>
      <w:rPr>
        <w:rFonts w:hint="default"/>
        <w:b/>
      </w:rPr>
    </w:lvl>
  </w:abstractNum>
  <w:abstractNum w:abstractNumId="98" w15:restartNumberingAfterBreak="0">
    <w:nsid w:val="4CC0246B"/>
    <w:multiLevelType w:val="hybridMultilevel"/>
    <w:tmpl w:val="99DE689A"/>
    <w:lvl w:ilvl="0" w:tplc="8CD8A68C">
      <w:start w:val="5"/>
      <w:numFmt w:val="upperLetter"/>
      <w:lvlText w:val="%1."/>
      <w:lvlJc w:val="left"/>
      <w:pPr>
        <w:tabs>
          <w:tab w:val="num" w:pos="2160"/>
        </w:tabs>
        <w:ind w:left="2160" w:hanging="720"/>
      </w:pPr>
      <w:rPr>
        <w:rFonts w:hint="default"/>
        <w:b/>
      </w:rPr>
    </w:lvl>
    <w:lvl w:ilvl="1" w:tplc="D410E6A0">
      <w:start w:val="1"/>
      <w:numFmt w:val="lowerLetter"/>
      <w:lvlText w:val="%2."/>
      <w:lvlJc w:val="left"/>
      <w:pPr>
        <w:tabs>
          <w:tab w:val="num" w:pos="2880"/>
        </w:tabs>
        <w:ind w:left="2880" w:hanging="360"/>
      </w:pPr>
    </w:lvl>
    <w:lvl w:ilvl="2" w:tplc="0B565362">
      <w:start w:val="1"/>
      <w:numFmt w:val="lowerRoman"/>
      <w:lvlText w:val="%3."/>
      <w:lvlJc w:val="right"/>
      <w:pPr>
        <w:tabs>
          <w:tab w:val="num" w:pos="3600"/>
        </w:tabs>
        <w:ind w:left="3600" w:hanging="180"/>
      </w:pPr>
    </w:lvl>
    <w:lvl w:ilvl="3" w:tplc="4344E722">
      <w:start w:val="1"/>
      <w:numFmt w:val="decimal"/>
      <w:lvlText w:val="%4."/>
      <w:lvlJc w:val="left"/>
      <w:pPr>
        <w:tabs>
          <w:tab w:val="num" w:pos="4320"/>
        </w:tabs>
        <w:ind w:left="4320" w:hanging="360"/>
      </w:pPr>
      <w:rPr>
        <w:b/>
      </w:rPr>
    </w:lvl>
    <w:lvl w:ilvl="4" w:tplc="A936F2A8" w:tentative="1">
      <w:start w:val="1"/>
      <w:numFmt w:val="lowerLetter"/>
      <w:lvlText w:val="%5."/>
      <w:lvlJc w:val="left"/>
      <w:pPr>
        <w:tabs>
          <w:tab w:val="num" w:pos="5040"/>
        </w:tabs>
        <w:ind w:left="5040" w:hanging="360"/>
      </w:pPr>
    </w:lvl>
    <w:lvl w:ilvl="5" w:tplc="CE82E010" w:tentative="1">
      <w:start w:val="1"/>
      <w:numFmt w:val="lowerRoman"/>
      <w:lvlText w:val="%6."/>
      <w:lvlJc w:val="right"/>
      <w:pPr>
        <w:tabs>
          <w:tab w:val="num" w:pos="5760"/>
        </w:tabs>
        <w:ind w:left="5760" w:hanging="180"/>
      </w:pPr>
    </w:lvl>
    <w:lvl w:ilvl="6" w:tplc="82EADEC8" w:tentative="1">
      <w:start w:val="1"/>
      <w:numFmt w:val="decimal"/>
      <w:lvlText w:val="%7."/>
      <w:lvlJc w:val="left"/>
      <w:pPr>
        <w:tabs>
          <w:tab w:val="num" w:pos="6480"/>
        </w:tabs>
        <w:ind w:left="6480" w:hanging="360"/>
      </w:pPr>
    </w:lvl>
    <w:lvl w:ilvl="7" w:tplc="42A04D52" w:tentative="1">
      <w:start w:val="1"/>
      <w:numFmt w:val="lowerLetter"/>
      <w:lvlText w:val="%8."/>
      <w:lvlJc w:val="left"/>
      <w:pPr>
        <w:tabs>
          <w:tab w:val="num" w:pos="7200"/>
        </w:tabs>
        <w:ind w:left="7200" w:hanging="360"/>
      </w:pPr>
    </w:lvl>
    <w:lvl w:ilvl="8" w:tplc="B47A5D46" w:tentative="1">
      <w:start w:val="1"/>
      <w:numFmt w:val="lowerRoman"/>
      <w:lvlText w:val="%9."/>
      <w:lvlJc w:val="right"/>
      <w:pPr>
        <w:tabs>
          <w:tab w:val="num" w:pos="7920"/>
        </w:tabs>
        <w:ind w:left="7920" w:hanging="180"/>
      </w:pPr>
    </w:lvl>
  </w:abstractNum>
  <w:abstractNum w:abstractNumId="99" w15:restartNumberingAfterBreak="0">
    <w:nsid w:val="4D131D6A"/>
    <w:multiLevelType w:val="singleLevel"/>
    <w:tmpl w:val="D980BC7C"/>
    <w:lvl w:ilvl="0">
      <w:start w:val="2"/>
      <w:numFmt w:val="upperLetter"/>
      <w:lvlText w:val="%1."/>
      <w:lvlJc w:val="left"/>
      <w:pPr>
        <w:tabs>
          <w:tab w:val="num" w:pos="1080"/>
        </w:tabs>
        <w:ind w:left="1080" w:hanging="360"/>
      </w:pPr>
      <w:rPr>
        <w:rFonts w:hint="default"/>
        <w:b/>
      </w:rPr>
    </w:lvl>
  </w:abstractNum>
  <w:abstractNum w:abstractNumId="100" w15:restartNumberingAfterBreak="0">
    <w:nsid w:val="4DD061CE"/>
    <w:multiLevelType w:val="hybridMultilevel"/>
    <w:tmpl w:val="CD06E85E"/>
    <w:lvl w:ilvl="0" w:tplc="FFFFFFFF">
      <w:start w:val="1"/>
      <w:numFmt w:val="decimal"/>
      <w:lvlText w:val="%1."/>
      <w:lvlJc w:val="left"/>
      <w:pPr>
        <w:tabs>
          <w:tab w:val="num" w:pos="2880"/>
        </w:tabs>
        <w:ind w:left="2880" w:hanging="720"/>
      </w:pPr>
      <w:rPr>
        <w:rFonts w:hint="default"/>
        <w:b/>
        <w:i w:val="0"/>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101" w15:restartNumberingAfterBreak="0">
    <w:nsid w:val="4E585DF9"/>
    <w:multiLevelType w:val="hybridMultilevel"/>
    <w:tmpl w:val="F5C29944"/>
    <w:lvl w:ilvl="0" w:tplc="595C7978">
      <w:start w:val="6"/>
      <w:numFmt w:val="decimal"/>
      <w:lvlText w:val="%1."/>
      <w:lvlJc w:val="left"/>
      <w:pPr>
        <w:tabs>
          <w:tab w:val="num" w:pos="1260"/>
        </w:tabs>
        <w:ind w:left="1260" w:hanging="360"/>
      </w:pPr>
      <w:rPr>
        <w:b/>
        <w:color w:val="auto"/>
      </w:rPr>
    </w:lvl>
    <w:lvl w:ilvl="1" w:tplc="04090019">
      <w:start w:val="1"/>
      <w:numFmt w:val="lowerLetter"/>
      <w:lvlText w:val="%2."/>
      <w:lvlJc w:val="left"/>
      <w:pPr>
        <w:tabs>
          <w:tab w:val="num" w:pos="1980"/>
        </w:tabs>
        <w:ind w:left="19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50285A4F"/>
    <w:multiLevelType w:val="hybridMultilevel"/>
    <w:tmpl w:val="A9B291AA"/>
    <w:lvl w:ilvl="0" w:tplc="93189F46">
      <w:start w:val="3"/>
      <w:numFmt w:val="upperLetter"/>
      <w:lvlText w:val="%1."/>
      <w:lvlJc w:val="left"/>
      <w:pPr>
        <w:tabs>
          <w:tab w:val="num" w:pos="1440"/>
        </w:tabs>
        <w:ind w:left="1440" w:hanging="720"/>
      </w:pPr>
      <w:rPr>
        <w:rFonts w:hint="default"/>
        <w:b/>
      </w:rPr>
    </w:lvl>
    <w:lvl w:ilvl="1" w:tplc="CEAC1744" w:tentative="1">
      <w:start w:val="1"/>
      <w:numFmt w:val="lowerLetter"/>
      <w:lvlText w:val="%2."/>
      <w:lvlJc w:val="left"/>
      <w:pPr>
        <w:tabs>
          <w:tab w:val="num" w:pos="1440"/>
        </w:tabs>
        <w:ind w:left="1440" w:hanging="360"/>
      </w:pPr>
    </w:lvl>
    <w:lvl w:ilvl="2" w:tplc="FC62EA28" w:tentative="1">
      <w:start w:val="1"/>
      <w:numFmt w:val="lowerRoman"/>
      <w:lvlText w:val="%3."/>
      <w:lvlJc w:val="right"/>
      <w:pPr>
        <w:tabs>
          <w:tab w:val="num" w:pos="2160"/>
        </w:tabs>
        <w:ind w:left="2160" w:hanging="180"/>
      </w:pPr>
    </w:lvl>
    <w:lvl w:ilvl="3" w:tplc="AAE0CADE" w:tentative="1">
      <w:start w:val="1"/>
      <w:numFmt w:val="decimal"/>
      <w:lvlText w:val="%4."/>
      <w:lvlJc w:val="left"/>
      <w:pPr>
        <w:tabs>
          <w:tab w:val="num" w:pos="2880"/>
        </w:tabs>
        <w:ind w:left="2880" w:hanging="360"/>
      </w:pPr>
    </w:lvl>
    <w:lvl w:ilvl="4" w:tplc="1AB87F10" w:tentative="1">
      <w:start w:val="1"/>
      <w:numFmt w:val="lowerLetter"/>
      <w:lvlText w:val="%5."/>
      <w:lvlJc w:val="left"/>
      <w:pPr>
        <w:tabs>
          <w:tab w:val="num" w:pos="3600"/>
        </w:tabs>
        <w:ind w:left="3600" w:hanging="360"/>
      </w:pPr>
    </w:lvl>
    <w:lvl w:ilvl="5" w:tplc="274CDC9A" w:tentative="1">
      <w:start w:val="1"/>
      <w:numFmt w:val="lowerRoman"/>
      <w:lvlText w:val="%6."/>
      <w:lvlJc w:val="right"/>
      <w:pPr>
        <w:tabs>
          <w:tab w:val="num" w:pos="4320"/>
        </w:tabs>
        <w:ind w:left="4320" w:hanging="180"/>
      </w:pPr>
    </w:lvl>
    <w:lvl w:ilvl="6" w:tplc="B6B01D8C" w:tentative="1">
      <w:start w:val="1"/>
      <w:numFmt w:val="decimal"/>
      <w:lvlText w:val="%7."/>
      <w:lvlJc w:val="left"/>
      <w:pPr>
        <w:tabs>
          <w:tab w:val="num" w:pos="5040"/>
        </w:tabs>
        <w:ind w:left="5040" w:hanging="360"/>
      </w:pPr>
    </w:lvl>
    <w:lvl w:ilvl="7" w:tplc="D6C49832" w:tentative="1">
      <w:start w:val="1"/>
      <w:numFmt w:val="lowerLetter"/>
      <w:lvlText w:val="%8."/>
      <w:lvlJc w:val="left"/>
      <w:pPr>
        <w:tabs>
          <w:tab w:val="num" w:pos="5760"/>
        </w:tabs>
        <w:ind w:left="5760" w:hanging="360"/>
      </w:pPr>
    </w:lvl>
    <w:lvl w:ilvl="8" w:tplc="5AFE223A" w:tentative="1">
      <w:start w:val="1"/>
      <w:numFmt w:val="lowerRoman"/>
      <w:lvlText w:val="%9."/>
      <w:lvlJc w:val="right"/>
      <w:pPr>
        <w:tabs>
          <w:tab w:val="num" w:pos="6480"/>
        </w:tabs>
        <w:ind w:left="6480" w:hanging="180"/>
      </w:pPr>
    </w:lvl>
  </w:abstractNum>
  <w:abstractNum w:abstractNumId="103" w15:restartNumberingAfterBreak="0">
    <w:nsid w:val="50A871F6"/>
    <w:multiLevelType w:val="multilevel"/>
    <w:tmpl w:val="EBE65FEC"/>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4" w15:restartNumberingAfterBreak="0">
    <w:nsid w:val="51C9542E"/>
    <w:multiLevelType w:val="singleLevel"/>
    <w:tmpl w:val="068C8A08"/>
    <w:lvl w:ilvl="0">
      <w:start w:val="2"/>
      <w:numFmt w:val="upperLetter"/>
      <w:lvlText w:val="%1."/>
      <w:lvlJc w:val="left"/>
      <w:pPr>
        <w:tabs>
          <w:tab w:val="num" w:pos="1440"/>
        </w:tabs>
        <w:ind w:left="1440" w:hanging="720"/>
      </w:pPr>
      <w:rPr>
        <w:rFonts w:hint="default"/>
        <w:b/>
      </w:rPr>
    </w:lvl>
  </w:abstractNum>
  <w:abstractNum w:abstractNumId="105" w15:restartNumberingAfterBreak="0">
    <w:nsid w:val="52887ECD"/>
    <w:multiLevelType w:val="singleLevel"/>
    <w:tmpl w:val="A1769796"/>
    <w:lvl w:ilvl="0">
      <w:start w:val="1"/>
      <w:numFmt w:val="decimal"/>
      <w:lvlText w:val="%1."/>
      <w:lvlJc w:val="left"/>
      <w:pPr>
        <w:tabs>
          <w:tab w:val="num" w:pos="1080"/>
        </w:tabs>
        <w:ind w:left="1080" w:hanging="360"/>
      </w:pPr>
      <w:rPr>
        <w:rFonts w:hint="default"/>
        <w:b/>
      </w:rPr>
    </w:lvl>
  </w:abstractNum>
  <w:abstractNum w:abstractNumId="106" w15:restartNumberingAfterBreak="0">
    <w:nsid w:val="52C931DC"/>
    <w:multiLevelType w:val="hybridMultilevel"/>
    <w:tmpl w:val="1914965C"/>
    <w:lvl w:ilvl="0" w:tplc="CBEA6B3E">
      <w:start w:val="4"/>
      <w:numFmt w:val="upperLetter"/>
      <w:lvlText w:val="%1."/>
      <w:lvlJc w:val="left"/>
      <w:pPr>
        <w:tabs>
          <w:tab w:val="num" w:pos="1800"/>
        </w:tabs>
        <w:ind w:left="1800" w:hanging="360"/>
      </w:pPr>
      <w:rPr>
        <w:rFonts w:hint="default"/>
        <w:b/>
        <w:i w:val="0"/>
      </w:rPr>
    </w:lvl>
    <w:lvl w:ilvl="1" w:tplc="9F5AD920" w:tentative="1">
      <w:start w:val="1"/>
      <w:numFmt w:val="lowerLetter"/>
      <w:lvlText w:val="%2."/>
      <w:lvlJc w:val="left"/>
      <w:pPr>
        <w:ind w:left="1440" w:hanging="360"/>
      </w:pPr>
    </w:lvl>
    <w:lvl w:ilvl="2" w:tplc="57F4C3A6" w:tentative="1">
      <w:start w:val="1"/>
      <w:numFmt w:val="lowerRoman"/>
      <w:lvlText w:val="%3."/>
      <w:lvlJc w:val="right"/>
      <w:pPr>
        <w:ind w:left="2160" w:hanging="180"/>
      </w:pPr>
    </w:lvl>
    <w:lvl w:ilvl="3" w:tplc="7184554A" w:tentative="1">
      <w:start w:val="1"/>
      <w:numFmt w:val="decimal"/>
      <w:lvlText w:val="%4."/>
      <w:lvlJc w:val="left"/>
      <w:pPr>
        <w:ind w:left="2880" w:hanging="360"/>
      </w:pPr>
    </w:lvl>
    <w:lvl w:ilvl="4" w:tplc="535A08F4" w:tentative="1">
      <w:start w:val="1"/>
      <w:numFmt w:val="lowerLetter"/>
      <w:lvlText w:val="%5."/>
      <w:lvlJc w:val="left"/>
      <w:pPr>
        <w:ind w:left="3600" w:hanging="360"/>
      </w:pPr>
    </w:lvl>
    <w:lvl w:ilvl="5" w:tplc="FACAD722" w:tentative="1">
      <w:start w:val="1"/>
      <w:numFmt w:val="lowerRoman"/>
      <w:lvlText w:val="%6."/>
      <w:lvlJc w:val="right"/>
      <w:pPr>
        <w:ind w:left="4320" w:hanging="180"/>
      </w:pPr>
    </w:lvl>
    <w:lvl w:ilvl="6" w:tplc="CD68827E" w:tentative="1">
      <w:start w:val="1"/>
      <w:numFmt w:val="decimal"/>
      <w:lvlText w:val="%7."/>
      <w:lvlJc w:val="left"/>
      <w:pPr>
        <w:ind w:left="5040" w:hanging="360"/>
      </w:pPr>
    </w:lvl>
    <w:lvl w:ilvl="7" w:tplc="A5BA68AC" w:tentative="1">
      <w:start w:val="1"/>
      <w:numFmt w:val="lowerLetter"/>
      <w:lvlText w:val="%8."/>
      <w:lvlJc w:val="left"/>
      <w:pPr>
        <w:ind w:left="5760" w:hanging="360"/>
      </w:pPr>
    </w:lvl>
    <w:lvl w:ilvl="8" w:tplc="F8683558" w:tentative="1">
      <w:start w:val="1"/>
      <w:numFmt w:val="lowerRoman"/>
      <w:lvlText w:val="%9."/>
      <w:lvlJc w:val="right"/>
      <w:pPr>
        <w:ind w:left="6480" w:hanging="180"/>
      </w:pPr>
    </w:lvl>
  </w:abstractNum>
  <w:abstractNum w:abstractNumId="107" w15:restartNumberingAfterBreak="0">
    <w:nsid w:val="530B0743"/>
    <w:multiLevelType w:val="multilevel"/>
    <w:tmpl w:val="04E421BA"/>
    <w:lvl w:ilvl="0">
      <w:start w:val="1"/>
      <w:numFmt w:val="decimal"/>
      <w:lvlText w:val="%1."/>
      <w:lvlJc w:val="left"/>
      <w:pPr>
        <w:tabs>
          <w:tab w:val="num" w:pos="1440"/>
        </w:tabs>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8" w15:restartNumberingAfterBreak="0">
    <w:nsid w:val="534C44BD"/>
    <w:multiLevelType w:val="singleLevel"/>
    <w:tmpl w:val="F11A2488"/>
    <w:lvl w:ilvl="0">
      <w:start w:val="1"/>
      <w:numFmt w:val="decimal"/>
      <w:lvlText w:val="%1."/>
      <w:lvlJc w:val="left"/>
      <w:pPr>
        <w:tabs>
          <w:tab w:val="num" w:pos="2160"/>
        </w:tabs>
        <w:ind w:left="2160" w:hanging="720"/>
      </w:pPr>
      <w:rPr>
        <w:rFonts w:hint="default"/>
        <w:b/>
      </w:rPr>
    </w:lvl>
  </w:abstractNum>
  <w:abstractNum w:abstractNumId="109" w15:restartNumberingAfterBreak="0">
    <w:nsid w:val="536B74A3"/>
    <w:multiLevelType w:val="multilevel"/>
    <w:tmpl w:val="9FEC9F58"/>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0" w15:restartNumberingAfterBreak="0">
    <w:nsid w:val="55542CEC"/>
    <w:multiLevelType w:val="singleLevel"/>
    <w:tmpl w:val="763A0260"/>
    <w:lvl w:ilvl="0">
      <w:start w:val="2"/>
      <w:numFmt w:val="decimal"/>
      <w:lvlText w:val="%1."/>
      <w:lvlJc w:val="left"/>
      <w:pPr>
        <w:tabs>
          <w:tab w:val="num" w:pos="1800"/>
        </w:tabs>
        <w:ind w:left="1800" w:hanging="360"/>
      </w:pPr>
      <w:rPr>
        <w:rFonts w:hint="default"/>
        <w:b/>
      </w:rPr>
    </w:lvl>
  </w:abstractNum>
  <w:abstractNum w:abstractNumId="111" w15:restartNumberingAfterBreak="0">
    <w:nsid w:val="55902E20"/>
    <w:multiLevelType w:val="hybridMultilevel"/>
    <w:tmpl w:val="8E0003BE"/>
    <w:lvl w:ilvl="0" w:tplc="B0FC6804">
      <w:start w:val="2"/>
      <w:numFmt w:val="upperLetter"/>
      <w:lvlText w:val="%1."/>
      <w:lvlJc w:val="left"/>
      <w:pPr>
        <w:tabs>
          <w:tab w:val="num" w:pos="2160"/>
        </w:tabs>
        <w:ind w:left="2160" w:hanging="720"/>
      </w:pPr>
      <w:rPr>
        <w:rFonts w:hint="default"/>
        <w:b/>
        <w:i w:val="0"/>
        <w:sz w:val="18"/>
      </w:rPr>
    </w:lvl>
    <w:lvl w:ilvl="1" w:tplc="CBE4999E" w:tentative="1">
      <w:start w:val="1"/>
      <w:numFmt w:val="lowerLetter"/>
      <w:lvlText w:val="%2."/>
      <w:lvlJc w:val="left"/>
      <w:pPr>
        <w:tabs>
          <w:tab w:val="num" w:pos="2160"/>
        </w:tabs>
        <w:ind w:left="2160" w:hanging="360"/>
      </w:pPr>
    </w:lvl>
    <w:lvl w:ilvl="2" w:tplc="ACE0A008" w:tentative="1">
      <w:start w:val="1"/>
      <w:numFmt w:val="lowerRoman"/>
      <w:lvlText w:val="%3."/>
      <w:lvlJc w:val="right"/>
      <w:pPr>
        <w:tabs>
          <w:tab w:val="num" w:pos="2880"/>
        </w:tabs>
        <w:ind w:left="2880" w:hanging="180"/>
      </w:pPr>
    </w:lvl>
    <w:lvl w:ilvl="3" w:tplc="F8DCD456" w:tentative="1">
      <w:start w:val="1"/>
      <w:numFmt w:val="decimal"/>
      <w:lvlText w:val="%4."/>
      <w:lvlJc w:val="left"/>
      <w:pPr>
        <w:tabs>
          <w:tab w:val="num" w:pos="3600"/>
        </w:tabs>
        <w:ind w:left="3600" w:hanging="360"/>
      </w:pPr>
    </w:lvl>
    <w:lvl w:ilvl="4" w:tplc="70B0B014" w:tentative="1">
      <w:start w:val="1"/>
      <w:numFmt w:val="lowerLetter"/>
      <w:lvlText w:val="%5."/>
      <w:lvlJc w:val="left"/>
      <w:pPr>
        <w:tabs>
          <w:tab w:val="num" w:pos="4320"/>
        </w:tabs>
        <w:ind w:left="4320" w:hanging="360"/>
      </w:pPr>
    </w:lvl>
    <w:lvl w:ilvl="5" w:tplc="6376FB26" w:tentative="1">
      <w:start w:val="1"/>
      <w:numFmt w:val="lowerRoman"/>
      <w:lvlText w:val="%6."/>
      <w:lvlJc w:val="right"/>
      <w:pPr>
        <w:tabs>
          <w:tab w:val="num" w:pos="5040"/>
        </w:tabs>
        <w:ind w:left="5040" w:hanging="180"/>
      </w:pPr>
    </w:lvl>
    <w:lvl w:ilvl="6" w:tplc="AC8CE0AE" w:tentative="1">
      <w:start w:val="1"/>
      <w:numFmt w:val="decimal"/>
      <w:lvlText w:val="%7."/>
      <w:lvlJc w:val="left"/>
      <w:pPr>
        <w:tabs>
          <w:tab w:val="num" w:pos="5760"/>
        </w:tabs>
        <w:ind w:left="5760" w:hanging="360"/>
      </w:pPr>
    </w:lvl>
    <w:lvl w:ilvl="7" w:tplc="2E7003BC" w:tentative="1">
      <w:start w:val="1"/>
      <w:numFmt w:val="lowerLetter"/>
      <w:lvlText w:val="%8."/>
      <w:lvlJc w:val="left"/>
      <w:pPr>
        <w:tabs>
          <w:tab w:val="num" w:pos="6480"/>
        </w:tabs>
        <w:ind w:left="6480" w:hanging="360"/>
      </w:pPr>
    </w:lvl>
    <w:lvl w:ilvl="8" w:tplc="C64870B8" w:tentative="1">
      <w:start w:val="1"/>
      <w:numFmt w:val="lowerRoman"/>
      <w:lvlText w:val="%9."/>
      <w:lvlJc w:val="right"/>
      <w:pPr>
        <w:tabs>
          <w:tab w:val="num" w:pos="7200"/>
        </w:tabs>
        <w:ind w:left="7200" w:hanging="180"/>
      </w:pPr>
    </w:lvl>
  </w:abstractNum>
  <w:abstractNum w:abstractNumId="112" w15:restartNumberingAfterBreak="0">
    <w:nsid w:val="56566026"/>
    <w:multiLevelType w:val="singleLevel"/>
    <w:tmpl w:val="DEC25640"/>
    <w:lvl w:ilvl="0">
      <w:start w:val="2"/>
      <w:numFmt w:val="upperLetter"/>
      <w:lvlText w:val="%1."/>
      <w:lvlJc w:val="left"/>
      <w:pPr>
        <w:tabs>
          <w:tab w:val="num" w:pos="720"/>
        </w:tabs>
        <w:ind w:left="720" w:firstLine="0"/>
      </w:pPr>
      <w:rPr>
        <w:rFonts w:hint="default"/>
        <w:b/>
      </w:rPr>
    </w:lvl>
  </w:abstractNum>
  <w:abstractNum w:abstractNumId="113" w15:restartNumberingAfterBreak="0">
    <w:nsid w:val="567341CA"/>
    <w:multiLevelType w:val="hybridMultilevel"/>
    <w:tmpl w:val="34BC5F5C"/>
    <w:lvl w:ilvl="0" w:tplc="7FCC4A28">
      <w:start w:val="3"/>
      <w:numFmt w:val="upperLetter"/>
      <w:lvlText w:val="%1."/>
      <w:lvlJc w:val="left"/>
      <w:pPr>
        <w:tabs>
          <w:tab w:val="num" w:pos="1080"/>
        </w:tabs>
        <w:ind w:left="1080" w:hanging="360"/>
      </w:pPr>
      <w:rPr>
        <w:rFonts w:hint="default"/>
        <w:b/>
      </w:rPr>
    </w:lvl>
    <w:lvl w:ilvl="1" w:tplc="476089F8" w:tentative="1">
      <w:start w:val="1"/>
      <w:numFmt w:val="lowerLetter"/>
      <w:lvlText w:val="%2."/>
      <w:lvlJc w:val="left"/>
      <w:pPr>
        <w:tabs>
          <w:tab w:val="num" w:pos="-720"/>
        </w:tabs>
        <w:ind w:left="-720" w:hanging="360"/>
      </w:pPr>
    </w:lvl>
    <w:lvl w:ilvl="2" w:tplc="6A1C4DCC" w:tentative="1">
      <w:start w:val="1"/>
      <w:numFmt w:val="lowerRoman"/>
      <w:lvlText w:val="%3."/>
      <w:lvlJc w:val="right"/>
      <w:pPr>
        <w:tabs>
          <w:tab w:val="num" w:pos="0"/>
        </w:tabs>
        <w:ind w:left="0" w:hanging="180"/>
      </w:pPr>
    </w:lvl>
    <w:lvl w:ilvl="3" w:tplc="FA4E21DA" w:tentative="1">
      <w:start w:val="1"/>
      <w:numFmt w:val="decimal"/>
      <w:lvlText w:val="%4."/>
      <w:lvlJc w:val="left"/>
      <w:pPr>
        <w:tabs>
          <w:tab w:val="num" w:pos="720"/>
        </w:tabs>
        <w:ind w:left="720" w:hanging="360"/>
      </w:pPr>
    </w:lvl>
    <w:lvl w:ilvl="4" w:tplc="1B1C6864" w:tentative="1">
      <w:start w:val="1"/>
      <w:numFmt w:val="lowerLetter"/>
      <w:lvlText w:val="%5."/>
      <w:lvlJc w:val="left"/>
      <w:pPr>
        <w:tabs>
          <w:tab w:val="num" w:pos="1440"/>
        </w:tabs>
        <w:ind w:left="1440" w:hanging="360"/>
      </w:pPr>
    </w:lvl>
    <w:lvl w:ilvl="5" w:tplc="4F9C8278" w:tentative="1">
      <w:start w:val="1"/>
      <w:numFmt w:val="lowerRoman"/>
      <w:lvlText w:val="%6."/>
      <w:lvlJc w:val="right"/>
      <w:pPr>
        <w:tabs>
          <w:tab w:val="num" w:pos="2160"/>
        </w:tabs>
        <w:ind w:left="2160" w:hanging="180"/>
      </w:pPr>
    </w:lvl>
    <w:lvl w:ilvl="6" w:tplc="D03ABE62" w:tentative="1">
      <w:start w:val="1"/>
      <w:numFmt w:val="decimal"/>
      <w:lvlText w:val="%7."/>
      <w:lvlJc w:val="left"/>
      <w:pPr>
        <w:tabs>
          <w:tab w:val="num" w:pos="2880"/>
        </w:tabs>
        <w:ind w:left="2880" w:hanging="360"/>
      </w:pPr>
    </w:lvl>
    <w:lvl w:ilvl="7" w:tplc="442A85F2" w:tentative="1">
      <w:start w:val="1"/>
      <w:numFmt w:val="lowerLetter"/>
      <w:lvlText w:val="%8."/>
      <w:lvlJc w:val="left"/>
      <w:pPr>
        <w:tabs>
          <w:tab w:val="num" w:pos="3600"/>
        </w:tabs>
        <w:ind w:left="3600" w:hanging="360"/>
      </w:pPr>
    </w:lvl>
    <w:lvl w:ilvl="8" w:tplc="32F89DF6" w:tentative="1">
      <w:start w:val="1"/>
      <w:numFmt w:val="lowerRoman"/>
      <w:lvlText w:val="%9."/>
      <w:lvlJc w:val="right"/>
      <w:pPr>
        <w:tabs>
          <w:tab w:val="num" w:pos="4320"/>
        </w:tabs>
        <w:ind w:left="4320" w:hanging="180"/>
      </w:pPr>
    </w:lvl>
  </w:abstractNum>
  <w:abstractNum w:abstractNumId="114" w15:restartNumberingAfterBreak="0">
    <w:nsid w:val="56BC2EF2"/>
    <w:multiLevelType w:val="singleLevel"/>
    <w:tmpl w:val="B89A5C9E"/>
    <w:lvl w:ilvl="0">
      <w:start w:val="4"/>
      <w:numFmt w:val="upperLetter"/>
      <w:lvlText w:val="%1."/>
      <w:lvlJc w:val="left"/>
      <w:pPr>
        <w:tabs>
          <w:tab w:val="num" w:pos="1440"/>
        </w:tabs>
        <w:ind w:left="1440" w:hanging="720"/>
      </w:pPr>
      <w:rPr>
        <w:rFonts w:hint="default"/>
        <w:b/>
      </w:rPr>
    </w:lvl>
  </w:abstractNum>
  <w:abstractNum w:abstractNumId="115" w15:restartNumberingAfterBreak="0">
    <w:nsid w:val="57883FEC"/>
    <w:multiLevelType w:val="hybridMultilevel"/>
    <w:tmpl w:val="02F846C8"/>
    <w:lvl w:ilvl="0" w:tplc="165C151A">
      <w:start w:val="6"/>
      <w:numFmt w:val="upperLetter"/>
      <w:lvlText w:val="%1."/>
      <w:lvlJc w:val="left"/>
      <w:pPr>
        <w:tabs>
          <w:tab w:val="num" w:pos="2160"/>
        </w:tabs>
        <w:ind w:left="2160" w:hanging="720"/>
      </w:pPr>
      <w:rPr>
        <w:rFonts w:hint="default"/>
        <w:b/>
      </w:rPr>
    </w:lvl>
    <w:lvl w:ilvl="1" w:tplc="C368F1DE" w:tentative="1">
      <w:start w:val="1"/>
      <w:numFmt w:val="lowerLetter"/>
      <w:lvlText w:val="%2."/>
      <w:lvlJc w:val="left"/>
      <w:pPr>
        <w:tabs>
          <w:tab w:val="num" w:pos="1440"/>
        </w:tabs>
        <w:ind w:left="1440" w:hanging="360"/>
      </w:pPr>
    </w:lvl>
    <w:lvl w:ilvl="2" w:tplc="60E6E762" w:tentative="1">
      <w:start w:val="1"/>
      <w:numFmt w:val="lowerRoman"/>
      <w:lvlText w:val="%3."/>
      <w:lvlJc w:val="right"/>
      <w:pPr>
        <w:tabs>
          <w:tab w:val="num" w:pos="2160"/>
        </w:tabs>
        <w:ind w:left="2160" w:hanging="180"/>
      </w:pPr>
    </w:lvl>
    <w:lvl w:ilvl="3" w:tplc="57E2D6C2" w:tentative="1">
      <w:start w:val="1"/>
      <w:numFmt w:val="decimal"/>
      <w:lvlText w:val="%4."/>
      <w:lvlJc w:val="left"/>
      <w:pPr>
        <w:tabs>
          <w:tab w:val="num" w:pos="2880"/>
        </w:tabs>
        <w:ind w:left="2880" w:hanging="360"/>
      </w:pPr>
    </w:lvl>
    <w:lvl w:ilvl="4" w:tplc="75F0F2D2" w:tentative="1">
      <w:start w:val="1"/>
      <w:numFmt w:val="lowerLetter"/>
      <w:lvlText w:val="%5."/>
      <w:lvlJc w:val="left"/>
      <w:pPr>
        <w:tabs>
          <w:tab w:val="num" w:pos="3600"/>
        </w:tabs>
        <w:ind w:left="3600" w:hanging="360"/>
      </w:pPr>
    </w:lvl>
    <w:lvl w:ilvl="5" w:tplc="270A2B60" w:tentative="1">
      <w:start w:val="1"/>
      <w:numFmt w:val="lowerRoman"/>
      <w:lvlText w:val="%6."/>
      <w:lvlJc w:val="right"/>
      <w:pPr>
        <w:tabs>
          <w:tab w:val="num" w:pos="4320"/>
        </w:tabs>
        <w:ind w:left="4320" w:hanging="180"/>
      </w:pPr>
    </w:lvl>
    <w:lvl w:ilvl="6" w:tplc="66D69AD8" w:tentative="1">
      <w:start w:val="1"/>
      <w:numFmt w:val="decimal"/>
      <w:lvlText w:val="%7."/>
      <w:lvlJc w:val="left"/>
      <w:pPr>
        <w:tabs>
          <w:tab w:val="num" w:pos="5040"/>
        </w:tabs>
        <w:ind w:left="5040" w:hanging="360"/>
      </w:pPr>
    </w:lvl>
    <w:lvl w:ilvl="7" w:tplc="B9A2362C" w:tentative="1">
      <w:start w:val="1"/>
      <w:numFmt w:val="lowerLetter"/>
      <w:lvlText w:val="%8."/>
      <w:lvlJc w:val="left"/>
      <w:pPr>
        <w:tabs>
          <w:tab w:val="num" w:pos="5760"/>
        </w:tabs>
        <w:ind w:left="5760" w:hanging="360"/>
      </w:pPr>
    </w:lvl>
    <w:lvl w:ilvl="8" w:tplc="8B640AB8" w:tentative="1">
      <w:start w:val="1"/>
      <w:numFmt w:val="lowerRoman"/>
      <w:lvlText w:val="%9."/>
      <w:lvlJc w:val="right"/>
      <w:pPr>
        <w:tabs>
          <w:tab w:val="num" w:pos="6480"/>
        </w:tabs>
        <w:ind w:left="6480" w:hanging="180"/>
      </w:pPr>
    </w:lvl>
  </w:abstractNum>
  <w:abstractNum w:abstractNumId="116" w15:restartNumberingAfterBreak="0">
    <w:nsid w:val="59DB7972"/>
    <w:multiLevelType w:val="multilevel"/>
    <w:tmpl w:val="49EA24C2"/>
    <w:lvl w:ilvl="0">
      <w:start w:val="2"/>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17" w15:restartNumberingAfterBreak="0">
    <w:nsid w:val="5A193911"/>
    <w:multiLevelType w:val="hybridMultilevel"/>
    <w:tmpl w:val="F06E5FE0"/>
    <w:lvl w:ilvl="0" w:tplc="A3A8E4F4">
      <w:start w:val="1"/>
      <w:numFmt w:val="decimal"/>
      <w:lvlText w:val="%1."/>
      <w:lvlJc w:val="left"/>
      <w:pPr>
        <w:tabs>
          <w:tab w:val="num" w:pos="3240"/>
        </w:tabs>
        <w:ind w:left="3240" w:hanging="360"/>
      </w:pPr>
      <w:rPr>
        <w:rFonts w:hint="default"/>
        <w:b/>
      </w:rPr>
    </w:lvl>
    <w:lvl w:ilvl="1" w:tplc="2A66E95A">
      <w:numFmt w:val="none"/>
      <w:lvlText w:val=""/>
      <w:lvlJc w:val="left"/>
      <w:pPr>
        <w:tabs>
          <w:tab w:val="num" w:pos="360"/>
        </w:tabs>
      </w:pPr>
    </w:lvl>
    <w:lvl w:ilvl="2" w:tplc="DCB0C55A">
      <w:numFmt w:val="none"/>
      <w:lvlText w:val=""/>
      <w:lvlJc w:val="left"/>
      <w:pPr>
        <w:tabs>
          <w:tab w:val="num" w:pos="360"/>
        </w:tabs>
      </w:pPr>
    </w:lvl>
    <w:lvl w:ilvl="3" w:tplc="93E05F46">
      <w:numFmt w:val="none"/>
      <w:lvlText w:val=""/>
      <w:lvlJc w:val="left"/>
      <w:pPr>
        <w:tabs>
          <w:tab w:val="num" w:pos="360"/>
        </w:tabs>
      </w:pPr>
    </w:lvl>
    <w:lvl w:ilvl="4" w:tplc="61BAAEAE">
      <w:numFmt w:val="none"/>
      <w:lvlText w:val=""/>
      <w:lvlJc w:val="left"/>
      <w:pPr>
        <w:tabs>
          <w:tab w:val="num" w:pos="360"/>
        </w:tabs>
      </w:pPr>
    </w:lvl>
    <w:lvl w:ilvl="5" w:tplc="B9FED15C">
      <w:numFmt w:val="none"/>
      <w:lvlText w:val=""/>
      <w:lvlJc w:val="left"/>
      <w:pPr>
        <w:tabs>
          <w:tab w:val="num" w:pos="360"/>
        </w:tabs>
      </w:pPr>
    </w:lvl>
    <w:lvl w:ilvl="6" w:tplc="7110F1EE">
      <w:numFmt w:val="none"/>
      <w:lvlText w:val=""/>
      <w:lvlJc w:val="left"/>
      <w:pPr>
        <w:tabs>
          <w:tab w:val="num" w:pos="360"/>
        </w:tabs>
      </w:pPr>
    </w:lvl>
    <w:lvl w:ilvl="7" w:tplc="CA5CE79E">
      <w:numFmt w:val="none"/>
      <w:lvlText w:val=""/>
      <w:lvlJc w:val="left"/>
      <w:pPr>
        <w:tabs>
          <w:tab w:val="num" w:pos="360"/>
        </w:tabs>
      </w:pPr>
    </w:lvl>
    <w:lvl w:ilvl="8" w:tplc="52C6DE2C">
      <w:numFmt w:val="none"/>
      <w:lvlText w:val=""/>
      <w:lvlJc w:val="left"/>
      <w:pPr>
        <w:tabs>
          <w:tab w:val="num" w:pos="360"/>
        </w:tabs>
      </w:pPr>
    </w:lvl>
  </w:abstractNum>
  <w:abstractNum w:abstractNumId="118" w15:restartNumberingAfterBreak="0">
    <w:nsid w:val="5B9F3448"/>
    <w:multiLevelType w:val="singleLevel"/>
    <w:tmpl w:val="27F2DF84"/>
    <w:lvl w:ilvl="0">
      <w:start w:val="1"/>
      <w:numFmt w:val="decimal"/>
      <w:lvlText w:val="%1."/>
      <w:lvlJc w:val="left"/>
      <w:pPr>
        <w:tabs>
          <w:tab w:val="num" w:pos="1080"/>
        </w:tabs>
        <w:ind w:left="1080" w:hanging="360"/>
      </w:pPr>
      <w:rPr>
        <w:rFonts w:hint="default"/>
        <w:b/>
      </w:rPr>
    </w:lvl>
  </w:abstractNum>
  <w:abstractNum w:abstractNumId="119" w15:restartNumberingAfterBreak="0">
    <w:nsid w:val="5CDE73FA"/>
    <w:multiLevelType w:val="singleLevel"/>
    <w:tmpl w:val="BEB0F5F6"/>
    <w:lvl w:ilvl="0">
      <w:start w:val="2"/>
      <w:numFmt w:val="upperLetter"/>
      <w:lvlText w:val="%1."/>
      <w:lvlJc w:val="left"/>
      <w:pPr>
        <w:tabs>
          <w:tab w:val="num" w:pos="1080"/>
        </w:tabs>
        <w:ind w:left="1080" w:hanging="360"/>
      </w:pPr>
      <w:rPr>
        <w:rFonts w:hint="default"/>
        <w:b/>
        <w:i w:val="0"/>
        <w:sz w:val="18"/>
      </w:rPr>
    </w:lvl>
  </w:abstractNum>
  <w:abstractNum w:abstractNumId="120" w15:restartNumberingAfterBreak="0">
    <w:nsid w:val="5DA6684D"/>
    <w:multiLevelType w:val="hybridMultilevel"/>
    <w:tmpl w:val="7096917C"/>
    <w:lvl w:ilvl="0" w:tplc="18F82552">
      <w:start w:val="1"/>
      <w:numFmt w:val="upperLetter"/>
      <w:lvlText w:val="%1."/>
      <w:lvlJc w:val="left"/>
      <w:pPr>
        <w:tabs>
          <w:tab w:val="num" w:pos="2160"/>
        </w:tabs>
        <w:ind w:left="2160" w:hanging="720"/>
      </w:pPr>
      <w:rPr>
        <w:rFonts w:hint="default"/>
        <w:b/>
      </w:rPr>
    </w:lvl>
    <w:lvl w:ilvl="1" w:tplc="19FC3640" w:tentative="1">
      <w:start w:val="1"/>
      <w:numFmt w:val="lowerLetter"/>
      <w:lvlText w:val="%2."/>
      <w:lvlJc w:val="left"/>
      <w:pPr>
        <w:tabs>
          <w:tab w:val="num" w:pos="2520"/>
        </w:tabs>
        <w:ind w:left="2520" w:hanging="360"/>
      </w:pPr>
    </w:lvl>
    <w:lvl w:ilvl="2" w:tplc="C0A0334C" w:tentative="1">
      <w:start w:val="1"/>
      <w:numFmt w:val="lowerRoman"/>
      <w:lvlText w:val="%3."/>
      <w:lvlJc w:val="right"/>
      <w:pPr>
        <w:tabs>
          <w:tab w:val="num" w:pos="3240"/>
        </w:tabs>
        <w:ind w:left="3240" w:hanging="180"/>
      </w:pPr>
    </w:lvl>
    <w:lvl w:ilvl="3" w:tplc="597E9FF0" w:tentative="1">
      <w:start w:val="1"/>
      <w:numFmt w:val="decimal"/>
      <w:lvlText w:val="%4."/>
      <w:lvlJc w:val="left"/>
      <w:pPr>
        <w:tabs>
          <w:tab w:val="num" w:pos="3960"/>
        </w:tabs>
        <w:ind w:left="3960" w:hanging="360"/>
      </w:pPr>
    </w:lvl>
    <w:lvl w:ilvl="4" w:tplc="67989452" w:tentative="1">
      <w:start w:val="1"/>
      <w:numFmt w:val="lowerLetter"/>
      <w:lvlText w:val="%5."/>
      <w:lvlJc w:val="left"/>
      <w:pPr>
        <w:tabs>
          <w:tab w:val="num" w:pos="4680"/>
        </w:tabs>
        <w:ind w:left="4680" w:hanging="360"/>
      </w:pPr>
    </w:lvl>
    <w:lvl w:ilvl="5" w:tplc="A96C18D4" w:tentative="1">
      <w:start w:val="1"/>
      <w:numFmt w:val="lowerRoman"/>
      <w:lvlText w:val="%6."/>
      <w:lvlJc w:val="right"/>
      <w:pPr>
        <w:tabs>
          <w:tab w:val="num" w:pos="5400"/>
        </w:tabs>
        <w:ind w:left="5400" w:hanging="180"/>
      </w:pPr>
    </w:lvl>
    <w:lvl w:ilvl="6" w:tplc="FAFE7234" w:tentative="1">
      <w:start w:val="1"/>
      <w:numFmt w:val="decimal"/>
      <w:lvlText w:val="%7."/>
      <w:lvlJc w:val="left"/>
      <w:pPr>
        <w:tabs>
          <w:tab w:val="num" w:pos="6120"/>
        </w:tabs>
        <w:ind w:left="6120" w:hanging="360"/>
      </w:pPr>
    </w:lvl>
    <w:lvl w:ilvl="7" w:tplc="CF80D96A" w:tentative="1">
      <w:start w:val="1"/>
      <w:numFmt w:val="lowerLetter"/>
      <w:lvlText w:val="%8."/>
      <w:lvlJc w:val="left"/>
      <w:pPr>
        <w:tabs>
          <w:tab w:val="num" w:pos="6840"/>
        </w:tabs>
        <w:ind w:left="6840" w:hanging="360"/>
      </w:pPr>
    </w:lvl>
    <w:lvl w:ilvl="8" w:tplc="70389852" w:tentative="1">
      <w:start w:val="1"/>
      <w:numFmt w:val="lowerRoman"/>
      <w:lvlText w:val="%9."/>
      <w:lvlJc w:val="right"/>
      <w:pPr>
        <w:tabs>
          <w:tab w:val="num" w:pos="7560"/>
        </w:tabs>
        <w:ind w:left="7560" w:hanging="180"/>
      </w:pPr>
    </w:lvl>
  </w:abstractNum>
  <w:abstractNum w:abstractNumId="121" w15:restartNumberingAfterBreak="0">
    <w:nsid w:val="5F08039B"/>
    <w:multiLevelType w:val="multilevel"/>
    <w:tmpl w:val="BE5A1184"/>
    <w:lvl w:ilvl="0">
      <w:start w:val="2"/>
      <w:numFmt w:val="decimal"/>
      <w:lvlText w:val="%1."/>
      <w:lvlJc w:val="left"/>
      <w:pPr>
        <w:tabs>
          <w:tab w:val="num" w:pos="2520"/>
        </w:tabs>
        <w:ind w:left="2520" w:hanging="360"/>
      </w:pPr>
      <w:rPr>
        <w:rFonts w:hint="default"/>
        <w:b/>
      </w:rPr>
    </w:lvl>
    <w:lvl w:ilvl="1">
      <w:start w:val="1"/>
      <w:numFmt w:val="decimal"/>
      <w:isLgl/>
      <w:lvlText w:val="%1.%2"/>
      <w:lvlJc w:val="left"/>
      <w:pPr>
        <w:ind w:left="3240" w:hanging="360"/>
      </w:pPr>
      <w:rPr>
        <w:rFonts w:hint="default"/>
        <w:b/>
      </w:rPr>
    </w:lvl>
    <w:lvl w:ilvl="2">
      <w:start w:val="1"/>
      <w:numFmt w:val="decimal"/>
      <w:isLgl/>
      <w:lvlText w:val="%1.%2.%3"/>
      <w:lvlJc w:val="left"/>
      <w:pPr>
        <w:ind w:left="4320" w:hanging="720"/>
      </w:pPr>
      <w:rPr>
        <w:rFonts w:hint="default"/>
      </w:rPr>
    </w:lvl>
    <w:lvl w:ilvl="3">
      <w:start w:val="1"/>
      <w:numFmt w:val="decimal"/>
      <w:lvlText w:val="%4."/>
      <w:lvlJc w:val="left"/>
      <w:pPr>
        <w:ind w:left="5040" w:hanging="720"/>
      </w:pPr>
      <w:rPr>
        <w:rFonts w:hint="default"/>
        <w:b/>
      </w:rPr>
    </w:lvl>
    <w:lvl w:ilvl="4">
      <w:start w:val="1"/>
      <w:numFmt w:val="decimal"/>
      <w:isLgl/>
      <w:lvlText w:val="%1.%2.%3.%4.%5"/>
      <w:lvlJc w:val="left"/>
      <w:pPr>
        <w:ind w:left="576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360" w:hanging="1440"/>
      </w:pPr>
      <w:rPr>
        <w:rFonts w:hint="default"/>
      </w:rPr>
    </w:lvl>
  </w:abstractNum>
  <w:abstractNum w:abstractNumId="122" w15:restartNumberingAfterBreak="0">
    <w:nsid w:val="5F78443F"/>
    <w:multiLevelType w:val="singleLevel"/>
    <w:tmpl w:val="78DCF6DA"/>
    <w:lvl w:ilvl="0">
      <w:start w:val="1"/>
      <w:numFmt w:val="decimal"/>
      <w:lvlText w:val="%1."/>
      <w:lvlJc w:val="left"/>
      <w:pPr>
        <w:tabs>
          <w:tab w:val="num" w:pos="1440"/>
        </w:tabs>
        <w:ind w:left="1440" w:hanging="360"/>
      </w:pPr>
      <w:rPr>
        <w:rFonts w:hint="default"/>
        <w:b/>
      </w:rPr>
    </w:lvl>
  </w:abstractNum>
  <w:abstractNum w:abstractNumId="123" w15:restartNumberingAfterBreak="0">
    <w:nsid w:val="61C170DA"/>
    <w:multiLevelType w:val="singleLevel"/>
    <w:tmpl w:val="93DC06E2"/>
    <w:lvl w:ilvl="0">
      <w:start w:val="1"/>
      <w:numFmt w:val="decimal"/>
      <w:lvlText w:val="%1."/>
      <w:lvlJc w:val="left"/>
      <w:pPr>
        <w:tabs>
          <w:tab w:val="num" w:pos="720"/>
        </w:tabs>
        <w:ind w:left="720" w:hanging="360"/>
      </w:pPr>
      <w:rPr>
        <w:rFonts w:hint="default"/>
        <w:b/>
      </w:rPr>
    </w:lvl>
  </w:abstractNum>
  <w:abstractNum w:abstractNumId="124" w15:restartNumberingAfterBreak="0">
    <w:nsid w:val="62580EF9"/>
    <w:multiLevelType w:val="singleLevel"/>
    <w:tmpl w:val="02B2E434"/>
    <w:lvl w:ilvl="0">
      <w:start w:val="2"/>
      <w:numFmt w:val="decimal"/>
      <w:lvlText w:val="%1."/>
      <w:lvlJc w:val="left"/>
      <w:pPr>
        <w:tabs>
          <w:tab w:val="num" w:pos="1440"/>
        </w:tabs>
        <w:ind w:left="1440" w:hanging="360"/>
      </w:pPr>
      <w:rPr>
        <w:rFonts w:hint="default"/>
        <w:b/>
      </w:rPr>
    </w:lvl>
  </w:abstractNum>
  <w:abstractNum w:abstractNumId="125" w15:restartNumberingAfterBreak="0">
    <w:nsid w:val="62A64227"/>
    <w:multiLevelType w:val="hybridMultilevel"/>
    <w:tmpl w:val="14DEC534"/>
    <w:lvl w:ilvl="0" w:tplc="74382706">
      <w:start w:val="1"/>
      <w:numFmt w:val="decimal"/>
      <w:lvlText w:val="%1."/>
      <w:lvlJc w:val="left"/>
      <w:pPr>
        <w:tabs>
          <w:tab w:val="num" w:pos="2880"/>
        </w:tabs>
        <w:ind w:left="2880" w:hanging="720"/>
      </w:pPr>
      <w:rPr>
        <w:rFonts w:hint="default"/>
        <w:b/>
      </w:rPr>
    </w:lvl>
    <w:lvl w:ilvl="1" w:tplc="617A1E32" w:tentative="1">
      <w:start w:val="1"/>
      <w:numFmt w:val="lowerLetter"/>
      <w:lvlText w:val="%2."/>
      <w:lvlJc w:val="left"/>
      <w:pPr>
        <w:tabs>
          <w:tab w:val="num" w:pos="3600"/>
        </w:tabs>
        <w:ind w:left="3600" w:hanging="360"/>
      </w:pPr>
    </w:lvl>
    <w:lvl w:ilvl="2" w:tplc="E7400E72" w:tentative="1">
      <w:start w:val="1"/>
      <w:numFmt w:val="lowerRoman"/>
      <w:lvlText w:val="%3."/>
      <w:lvlJc w:val="right"/>
      <w:pPr>
        <w:tabs>
          <w:tab w:val="num" w:pos="4320"/>
        </w:tabs>
        <w:ind w:left="4320" w:hanging="180"/>
      </w:pPr>
    </w:lvl>
    <w:lvl w:ilvl="3" w:tplc="7BD8A77C" w:tentative="1">
      <w:start w:val="1"/>
      <w:numFmt w:val="decimal"/>
      <w:lvlText w:val="%4."/>
      <w:lvlJc w:val="left"/>
      <w:pPr>
        <w:tabs>
          <w:tab w:val="num" w:pos="5040"/>
        </w:tabs>
        <w:ind w:left="5040" w:hanging="360"/>
      </w:pPr>
    </w:lvl>
    <w:lvl w:ilvl="4" w:tplc="C3B4525E" w:tentative="1">
      <w:start w:val="1"/>
      <w:numFmt w:val="lowerLetter"/>
      <w:lvlText w:val="%5."/>
      <w:lvlJc w:val="left"/>
      <w:pPr>
        <w:tabs>
          <w:tab w:val="num" w:pos="5760"/>
        </w:tabs>
        <w:ind w:left="5760" w:hanging="360"/>
      </w:pPr>
    </w:lvl>
    <w:lvl w:ilvl="5" w:tplc="5F2A3C72" w:tentative="1">
      <w:start w:val="1"/>
      <w:numFmt w:val="lowerRoman"/>
      <w:lvlText w:val="%6."/>
      <w:lvlJc w:val="right"/>
      <w:pPr>
        <w:tabs>
          <w:tab w:val="num" w:pos="6480"/>
        </w:tabs>
        <w:ind w:left="6480" w:hanging="180"/>
      </w:pPr>
    </w:lvl>
    <w:lvl w:ilvl="6" w:tplc="353213F0" w:tentative="1">
      <w:start w:val="1"/>
      <w:numFmt w:val="decimal"/>
      <w:lvlText w:val="%7."/>
      <w:lvlJc w:val="left"/>
      <w:pPr>
        <w:tabs>
          <w:tab w:val="num" w:pos="7200"/>
        </w:tabs>
        <w:ind w:left="7200" w:hanging="360"/>
      </w:pPr>
    </w:lvl>
    <w:lvl w:ilvl="7" w:tplc="306AC9A0" w:tentative="1">
      <w:start w:val="1"/>
      <w:numFmt w:val="lowerLetter"/>
      <w:lvlText w:val="%8."/>
      <w:lvlJc w:val="left"/>
      <w:pPr>
        <w:tabs>
          <w:tab w:val="num" w:pos="7920"/>
        </w:tabs>
        <w:ind w:left="7920" w:hanging="360"/>
      </w:pPr>
    </w:lvl>
    <w:lvl w:ilvl="8" w:tplc="73E8288C" w:tentative="1">
      <w:start w:val="1"/>
      <w:numFmt w:val="lowerRoman"/>
      <w:lvlText w:val="%9."/>
      <w:lvlJc w:val="right"/>
      <w:pPr>
        <w:tabs>
          <w:tab w:val="num" w:pos="8640"/>
        </w:tabs>
        <w:ind w:left="8640" w:hanging="180"/>
      </w:pPr>
    </w:lvl>
  </w:abstractNum>
  <w:abstractNum w:abstractNumId="126" w15:restartNumberingAfterBreak="0">
    <w:nsid w:val="641F53D0"/>
    <w:multiLevelType w:val="hybridMultilevel"/>
    <w:tmpl w:val="103E6C7A"/>
    <w:lvl w:ilvl="0" w:tplc="DEC4B4D2">
      <w:start w:val="2"/>
      <w:numFmt w:val="upperLetter"/>
      <w:lvlText w:val="%1."/>
      <w:lvlJc w:val="left"/>
      <w:pPr>
        <w:tabs>
          <w:tab w:val="num" w:pos="1800"/>
        </w:tabs>
        <w:ind w:left="1800" w:hanging="360"/>
      </w:pPr>
      <w:rPr>
        <w:rFonts w:ascii="Helvetica" w:hAnsi="Helvetica" w:cs="Times New Roman" w:hint="default"/>
        <w:b/>
      </w:rPr>
    </w:lvl>
    <w:lvl w:ilvl="1" w:tplc="94A274EA" w:tentative="1">
      <w:start w:val="1"/>
      <w:numFmt w:val="lowerLetter"/>
      <w:lvlText w:val="%2."/>
      <w:lvlJc w:val="left"/>
      <w:pPr>
        <w:tabs>
          <w:tab w:val="num" w:pos="720"/>
        </w:tabs>
        <w:ind w:left="720" w:hanging="360"/>
      </w:pPr>
    </w:lvl>
    <w:lvl w:ilvl="2" w:tplc="D4AA152C" w:tentative="1">
      <w:start w:val="1"/>
      <w:numFmt w:val="lowerRoman"/>
      <w:lvlText w:val="%3."/>
      <w:lvlJc w:val="right"/>
      <w:pPr>
        <w:tabs>
          <w:tab w:val="num" w:pos="1440"/>
        </w:tabs>
        <w:ind w:left="1440" w:hanging="180"/>
      </w:pPr>
    </w:lvl>
    <w:lvl w:ilvl="3" w:tplc="8258CACA" w:tentative="1">
      <w:start w:val="1"/>
      <w:numFmt w:val="decimal"/>
      <w:lvlText w:val="%4."/>
      <w:lvlJc w:val="left"/>
      <w:pPr>
        <w:tabs>
          <w:tab w:val="num" w:pos="2160"/>
        </w:tabs>
        <w:ind w:left="2160" w:hanging="360"/>
      </w:pPr>
    </w:lvl>
    <w:lvl w:ilvl="4" w:tplc="562EBB08" w:tentative="1">
      <w:start w:val="1"/>
      <w:numFmt w:val="lowerLetter"/>
      <w:lvlText w:val="%5."/>
      <w:lvlJc w:val="left"/>
      <w:pPr>
        <w:tabs>
          <w:tab w:val="num" w:pos="2880"/>
        </w:tabs>
        <w:ind w:left="2880" w:hanging="360"/>
      </w:pPr>
    </w:lvl>
    <w:lvl w:ilvl="5" w:tplc="91ACF492" w:tentative="1">
      <w:start w:val="1"/>
      <w:numFmt w:val="lowerRoman"/>
      <w:lvlText w:val="%6."/>
      <w:lvlJc w:val="right"/>
      <w:pPr>
        <w:tabs>
          <w:tab w:val="num" w:pos="3600"/>
        </w:tabs>
        <w:ind w:left="3600" w:hanging="180"/>
      </w:pPr>
    </w:lvl>
    <w:lvl w:ilvl="6" w:tplc="230E4358" w:tentative="1">
      <w:start w:val="1"/>
      <w:numFmt w:val="decimal"/>
      <w:lvlText w:val="%7."/>
      <w:lvlJc w:val="left"/>
      <w:pPr>
        <w:tabs>
          <w:tab w:val="num" w:pos="4320"/>
        </w:tabs>
        <w:ind w:left="4320" w:hanging="360"/>
      </w:pPr>
    </w:lvl>
    <w:lvl w:ilvl="7" w:tplc="E53CF430" w:tentative="1">
      <w:start w:val="1"/>
      <w:numFmt w:val="lowerLetter"/>
      <w:lvlText w:val="%8."/>
      <w:lvlJc w:val="left"/>
      <w:pPr>
        <w:tabs>
          <w:tab w:val="num" w:pos="5040"/>
        </w:tabs>
        <w:ind w:left="5040" w:hanging="360"/>
      </w:pPr>
    </w:lvl>
    <w:lvl w:ilvl="8" w:tplc="9F061DD4" w:tentative="1">
      <w:start w:val="1"/>
      <w:numFmt w:val="lowerRoman"/>
      <w:lvlText w:val="%9."/>
      <w:lvlJc w:val="right"/>
      <w:pPr>
        <w:tabs>
          <w:tab w:val="num" w:pos="5760"/>
        </w:tabs>
        <w:ind w:left="5760" w:hanging="180"/>
      </w:pPr>
    </w:lvl>
  </w:abstractNum>
  <w:abstractNum w:abstractNumId="127" w15:restartNumberingAfterBreak="0">
    <w:nsid w:val="64D04513"/>
    <w:multiLevelType w:val="singleLevel"/>
    <w:tmpl w:val="27EAA554"/>
    <w:lvl w:ilvl="0">
      <w:start w:val="1"/>
      <w:numFmt w:val="decimal"/>
      <w:lvlText w:val="%1."/>
      <w:lvlJc w:val="left"/>
      <w:pPr>
        <w:tabs>
          <w:tab w:val="num" w:pos="1080"/>
        </w:tabs>
        <w:ind w:left="1080" w:hanging="360"/>
      </w:pPr>
      <w:rPr>
        <w:rFonts w:hint="default"/>
        <w:b/>
      </w:rPr>
    </w:lvl>
  </w:abstractNum>
  <w:abstractNum w:abstractNumId="128" w15:restartNumberingAfterBreak="0">
    <w:nsid w:val="650F4A9C"/>
    <w:multiLevelType w:val="hybridMultilevel"/>
    <w:tmpl w:val="FA1A459E"/>
    <w:lvl w:ilvl="0" w:tplc="FFFFFFFF">
      <w:start w:val="1"/>
      <w:numFmt w:val="upperLetter"/>
      <w:lvlText w:val="%1."/>
      <w:lvlJc w:val="left"/>
      <w:pPr>
        <w:tabs>
          <w:tab w:val="num" w:pos="2160"/>
        </w:tabs>
        <w:ind w:left="2160" w:hanging="720"/>
      </w:pPr>
      <w:rPr>
        <w:rFonts w:hint="default"/>
        <w:b/>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29" w15:restartNumberingAfterBreak="0">
    <w:nsid w:val="6586087F"/>
    <w:multiLevelType w:val="hybridMultilevel"/>
    <w:tmpl w:val="E556B5FC"/>
    <w:lvl w:ilvl="0" w:tplc="04090015">
      <w:start w:val="1"/>
      <w:numFmt w:val="upperLetter"/>
      <w:lvlText w:val="%1."/>
      <w:lvlJc w:val="left"/>
      <w:pPr>
        <w:tabs>
          <w:tab w:val="num" w:pos="2160"/>
        </w:tabs>
        <w:ind w:left="2160" w:hanging="72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5BE6C5B"/>
    <w:multiLevelType w:val="singleLevel"/>
    <w:tmpl w:val="498E3F5C"/>
    <w:lvl w:ilvl="0">
      <w:start w:val="4"/>
      <w:numFmt w:val="upperLetter"/>
      <w:lvlText w:val="%1."/>
      <w:lvlJc w:val="left"/>
      <w:pPr>
        <w:tabs>
          <w:tab w:val="num" w:pos="1080"/>
        </w:tabs>
        <w:ind w:left="1080" w:hanging="360"/>
      </w:pPr>
      <w:rPr>
        <w:rFonts w:hint="default"/>
        <w:b/>
      </w:rPr>
    </w:lvl>
  </w:abstractNum>
  <w:abstractNum w:abstractNumId="131" w15:restartNumberingAfterBreak="0">
    <w:nsid w:val="68FB3873"/>
    <w:multiLevelType w:val="multilevel"/>
    <w:tmpl w:val="0E3EBE7A"/>
    <w:lvl w:ilvl="0">
      <w:start w:val="8"/>
      <w:numFmt w:val="decimal"/>
      <w:lvlText w:val="%1"/>
      <w:lvlJc w:val="left"/>
      <w:pPr>
        <w:tabs>
          <w:tab w:val="num" w:pos="405"/>
        </w:tabs>
        <w:ind w:left="405" w:hanging="405"/>
      </w:pPr>
      <w:rPr>
        <w:rFonts w:hint="default"/>
      </w:rPr>
    </w:lvl>
    <w:lvl w:ilvl="1">
      <w:start w:val="3"/>
      <w:numFmt w:val="decimal"/>
      <w:lvlText w:val="%1.%2"/>
      <w:lvlJc w:val="left"/>
      <w:pPr>
        <w:tabs>
          <w:tab w:val="num" w:pos="2205"/>
        </w:tabs>
        <w:ind w:left="2205" w:hanging="405"/>
      </w:pPr>
      <w:rPr>
        <w:rFonts w:hint="default"/>
      </w:rPr>
    </w:lvl>
    <w:lvl w:ilvl="2">
      <w:start w:val="3"/>
      <w:numFmt w:val="decimal"/>
      <w:lvlText w:val="%1.%2.%3"/>
      <w:lvlJc w:val="left"/>
      <w:pPr>
        <w:tabs>
          <w:tab w:val="num" w:pos="4320"/>
        </w:tabs>
        <w:ind w:left="4320" w:hanging="720"/>
      </w:pPr>
      <w:rPr>
        <w:rFonts w:hint="default"/>
        <w:b/>
      </w:rPr>
    </w:lvl>
    <w:lvl w:ilvl="3">
      <w:start w:val="1"/>
      <w:numFmt w:val="decimal"/>
      <w:lvlText w:val="%1.%2.%3.%4"/>
      <w:lvlJc w:val="left"/>
      <w:pPr>
        <w:tabs>
          <w:tab w:val="num" w:pos="6120"/>
        </w:tabs>
        <w:ind w:left="6120" w:hanging="720"/>
      </w:pPr>
      <w:rPr>
        <w:rFonts w:hint="default"/>
      </w:rPr>
    </w:lvl>
    <w:lvl w:ilvl="4">
      <w:start w:val="1"/>
      <w:numFmt w:val="decimal"/>
      <w:lvlText w:val="%1.%2.%3.%4.%5"/>
      <w:lvlJc w:val="left"/>
      <w:pPr>
        <w:tabs>
          <w:tab w:val="num" w:pos="7920"/>
        </w:tabs>
        <w:ind w:left="7920" w:hanging="720"/>
      </w:pPr>
      <w:rPr>
        <w:rFonts w:hint="default"/>
      </w:rPr>
    </w:lvl>
    <w:lvl w:ilvl="5">
      <w:start w:val="1"/>
      <w:numFmt w:val="decimal"/>
      <w:lvlText w:val="%1.%2.%3.%4.%5.%6"/>
      <w:lvlJc w:val="left"/>
      <w:pPr>
        <w:tabs>
          <w:tab w:val="num" w:pos="10080"/>
        </w:tabs>
        <w:ind w:left="10080" w:hanging="1080"/>
      </w:pPr>
      <w:rPr>
        <w:rFonts w:hint="default"/>
      </w:rPr>
    </w:lvl>
    <w:lvl w:ilvl="6">
      <w:start w:val="1"/>
      <w:numFmt w:val="decimal"/>
      <w:lvlText w:val="%1.%2.%3.%4.%5.%6.%7"/>
      <w:lvlJc w:val="left"/>
      <w:pPr>
        <w:tabs>
          <w:tab w:val="num" w:pos="11880"/>
        </w:tabs>
        <w:ind w:left="11880" w:hanging="1080"/>
      </w:pPr>
      <w:rPr>
        <w:rFonts w:hint="default"/>
      </w:rPr>
    </w:lvl>
    <w:lvl w:ilvl="7">
      <w:start w:val="1"/>
      <w:numFmt w:val="decimal"/>
      <w:lvlText w:val="%1.%2.%3.%4.%5.%6.%7.%8"/>
      <w:lvlJc w:val="left"/>
      <w:pPr>
        <w:tabs>
          <w:tab w:val="num" w:pos="14040"/>
        </w:tabs>
        <w:ind w:left="14040" w:hanging="1440"/>
      </w:pPr>
      <w:rPr>
        <w:rFonts w:hint="default"/>
      </w:rPr>
    </w:lvl>
    <w:lvl w:ilvl="8">
      <w:start w:val="1"/>
      <w:numFmt w:val="decimal"/>
      <w:lvlText w:val="%1.%2.%3.%4.%5.%6.%7.%8.%9"/>
      <w:lvlJc w:val="left"/>
      <w:pPr>
        <w:tabs>
          <w:tab w:val="num" w:pos="15840"/>
        </w:tabs>
        <w:ind w:left="15840" w:hanging="1440"/>
      </w:pPr>
      <w:rPr>
        <w:rFonts w:hint="default"/>
      </w:rPr>
    </w:lvl>
  </w:abstractNum>
  <w:abstractNum w:abstractNumId="132" w15:restartNumberingAfterBreak="0">
    <w:nsid w:val="69C86BDB"/>
    <w:multiLevelType w:val="multilevel"/>
    <w:tmpl w:val="F58EFBB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340"/>
        </w:tabs>
        <w:ind w:left="2340" w:hanging="360"/>
      </w:pPr>
      <w:rPr>
        <w:rFonts w:hint="default"/>
        <w:b/>
      </w:rPr>
    </w:lvl>
    <w:lvl w:ilvl="2">
      <w:start w:val="1"/>
      <w:numFmt w:val="decimal"/>
      <w:isLgl/>
      <w:lvlText w:val="%1.%2.%3"/>
      <w:lvlJc w:val="left"/>
      <w:pPr>
        <w:tabs>
          <w:tab w:val="num" w:pos="4680"/>
        </w:tabs>
        <w:ind w:left="4680" w:hanging="720"/>
      </w:pPr>
      <w:rPr>
        <w:rFonts w:hint="default"/>
      </w:rPr>
    </w:lvl>
    <w:lvl w:ilvl="3">
      <w:start w:val="1"/>
      <w:numFmt w:val="decimal"/>
      <w:isLgl/>
      <w:lvlText w:val="%1.%2.%3.%4"/>
      <w:lvlJc w:val="left"/>
      <w:pPr>
        <w:tabs>
          <w:tab w:val="num" w:pos="6660"/>
        </w:tabs>
        <w:ind w:left="6660" w:hanging="720"/>
      </w:pPr>
      <w:rPr>
        <w:rFonts w:hint="default"/>
      </w:rPr>
    </w:lvl>
    <w:lvl w:ilvl="4">
      <w:start w:val="1"/>
      <w:numFmt w:val="decimal"/>
      <w:isLgl/>
      <w:lvlText w:val="%1.%2.%3.%4.%5"/>
      <w:lvlJc w:val="left"/>
      <w:pPr>
        <w:tabs>
          <w:tab w:val="num" w:pos="9000"/>
        </w:tabs>
        <w:ind w:left="9000" w:hanging="1080"/>
      </w:pPr>
      <w:rPr>
        <w:rFonts w:hint="default"/>
      </w:rPr>
    </w:lvl>
    <w:lvl w:ilvl="5">
      <w:start w:val="1"/>
      <w:numFmt w:val="decimal"/>
      <w:isLgl/>
      <w:lvlText w:val="%1.%2.%3.%4.%5.%6"/>
      <w:lvlJc w:val="left"/>
      <w:pPr>
        <w:tabs>
          <w:tab w:val="num" w:pos="10980"/>
        </w:tabs>
        <w:ind w:left="10980" w:hanging="1080"/>
      </w:pPr>
      <w:rPr>
        <w:rFonts w:hint="default"/>
      </w:rPr>
    </w:lvl>
    <w:lvl w:ilvl="6">
      <w:start w:val="1"/>
      <w:numFmt w:val="decimal"/>
      <w:isLgl/>
      <w:lvlText w:val="%1.%2.%3.%4.%5.%6.%7"/>
      <w:lvlJc w:val="left"/>
      <w:pPr>
        <w:tabs>
          <w:tab w:val="num" w:pos="13320"/>
        </w:tabs>
        <w:ind w:left="13320" w:hanging="1440"/>
      </w:pPr>
      <w:rPr>
        <w:rFonts w:hint="default"/>
      </w:rPr>
    </w:lvl>
    <w:lvl w:ilvl="7">
      <w:start w:val="1"/>
      <w:numFmt w:val="decimal"/>
      <w:isLgl/>
      <w:lvlText w:val="%1.%2.%3.%4.%5.%6.%7.%8"/>
      <w:lvlJc w:val="left"/>
      <w:pPr>
        <w:tabs>
          <w:tab w:val="num" w:pos="15300"/>
        </w:tabs>
        <w:ind w:left="15300" w:hanging="1440"/>
      </w:pPr>
      <w:rPr>
        <w:rFonts w:hint="default"/>
      </w:rPr>
    </w:lvl>
    <w:lvl w:ilvl="8">
      <w:start w:val="1"/>
      <w:numFmt w:val="decimal"/>
      <w:isLgl/>
      <w:lvlText w:val="%1.%2.%3.%4.%5.%6.%7.%8.%9"/>
      <w:lvlJc w:val="left"/>
      <w:pPr>
        <w:tabs>
          <w:tab w:val="num" w:pos="17280"/>
        </w:tabs>
        <w:ind w:left="17280" w:hanging="1440"/>
      </w:pPr>
      <w:rPr>
        <w:rFonts w:hint="default"/>
      </w:rPr>
    </w:lvl>
  </w:abstractNum>
  <w:abstractNum w:abstractNumId="133" w15:restartNumberingAfterBreak="0">
    <w:nsid w:val="69E834BB"/>
    <w:multiLevelType w:val="hybridMultilevel"/>
    <w:tmpl w:val="3C784E28"/>
    <w:lvl w:ilvl="0" w:tplc="D5AA7D88">
      <w:start w:val="1"/>
      <w:numFmt w:val="decimal"/>
      <w:lvlText w:val="%1."/>
      <w:lvlJc w:val="left"/>
      <w:pPr>
        <w:tabs>
          <w:tab w:val="num" w:pos="2520"/>
        </w:tabs>
        <w:ind w:left="2520" w:hanging="360"/>
      </w:pPr>
      <w:rPr>
        <w:rFonts w:hint="default"/>
        <w:b/>
      </w:rPr>
    </w:lvl>
    <w:lvl w:ilvl="1" w:tplc="701675D4">
      <w:numFmt w:val="none"/>
      <w:lvlText w:val=""/>
      <w:lvlJc w:val="left"/>
      <w:pPr>
        <w:tabs>
          <w:tab w:val="num" w:pos="360"/>
        </w:tabs>
      </w:pPr>
    </w:lvl>
    <w:lvl w:ilvl="2" w:tplc="C30047B4">
      <w:numFmt w:val="none"/>
      <w:lvlText w:val=""/>
      <w:lvlJc w:val="left"/>
      <w:pPr>
        <w:tabs>
          <w:tab w:val="num" w:pos="360"/>
        </w:tabs>
      </w:pPr>
    </w:lvl>
    <w:lvl w:ilvl="3" w:tplc="27AEB02E">
      <w:numFmt w:val="none"/>
      <w:lvlText w:val=""/>
      <w:lvlJc w:val="left"/>
      <w:pPr>
        <w:tabs>
          <w:tab w:val="num" w:pos="360"/>
        </w:tabs>
      </w:pPr>
    </w:lvl>
    <w:lvl w:ilvl="4" w:tplc="5FE67F08">
      <w:numFmt w:val="none"/>
      <w:lvlText w:val=""/>
      <w:lvlJc w:val="left"/>
      <w:pPr>
        <w:tabs>
          <w:tab w:val="num" w:pos="360"/>
        </w:tabs>
      </w:pPr>
    </w:lvl>
    <w:lvl w:ilvl="5" w:tplc="C8341820">
      <w:numFmt w:val="none"/>
      <w:lvlText w:val=""/>
      <w:lvlJc w:val="left"/>
      <w:pPr>
        <w:tabs>
          <w:tab w:val="num" w:pos="360"/>
        </w:tabs>
      </w:pPr>
    </w:lvl>
    <w:lvl w:ilvl="6" w:tplc="F88C98D6">
      <w:numFmt w:val="none"/>
      <w:lvlText w:val=""/>
      <w:lvlJc w:val="left"/>
      <w:pPr>
        <w:tabs>
          <w:tab w:val="num" w:pos="360"/>
        </w:tabs>
      </w:pPr>
    </w:lvl>
    <w:lvl w:ilvl="7" w:tplc="E674A13E">
      <w:numFmt w:val="none"/>
      <w:lvlText w:val=""/>
      <w:lvlJc w:val="left"/>
      <w:pPr>
        <w:tabs>
          <w:tab w:val="num" w:pos="360"/>
        </w:tabs>
      </w:pPr>
    </w:lvl>
    <w:lvl w:ilvl="8" w:tplc="7A28EF7A">
      <w:numFmt w:val="none"/>
      <w:lvlText w:val=""/>
      <w:lvlJc w:val="left"/>
      <w:pPr>
        <w:tabs>
          <w:tab w:val="num" w:pos="360"/>
        </w:tabs>
      </w:pPr>
    </w:lvl>
  </w:abstractNum>
  <w:abstractNum w:abstractNumId="134" w15:restartNumberingAfterBreak="0">
    <w:nsid w:val="69E95758"/>
    <w:multiLevelType w:val="singleLevel"/>
    <w:tmpl w:val="73889498"/>
    <w:lvl w:ilvl="0">
      <w:start w:val="2"/>
      <w:numFmt w:val="upperLetter"/>
      <w:lvlText w:val="%1."/>
      <w:lvlJc w:val="left"/>
      <w:pPr>
        <w:tabs>
          <w:tab w:val="num" w:pos="720"/>
        </w:tabs>
        <w:ind w:left="720" w:hanging="720"/>
      </w:pPr>
      <w:rPr>
        <w:rFonts w:hint="default"/>
        <w:b/>
      </w:rPr>
    </w:lvl>
  </w:abstractNum>
  <w:abstractNum w:abstractNumId="135" w15:restartNumberingAfterBreak="0">
    <w:nsid w:val="6A091E33"/>
    <w:multiLevelType w:val="multilevel"/>
    <w:tmpl w:val="3A1A4344"/>
    <w:lvl w:ilvl="0">
      <w:start w:val="1"/>
      <w:numFmt w:val="decimal"/>
      <w:lvlText w:val="%1."/>
      <w:lvlJc w:val="left"/>
      <w:pPr>
        <w:tabs>
          <w:tab w:val="num" w:pos="2520"/>
        </w:tabs>
        <w:ind w:left="2520" w:hanging="360"/>
      </w:pPr>
      <w:rPr>
        <w:rFonts w:hint="default"/>
        <w:b/>
      </w:rPr>
    </w:lvl>
    <w:lvl w:ilvl="1">
      <w:start w:val="1"/>
      <w:numFmt w:val="decimal"/>
      <w:pStyle w:val="Heading4"/>
      <w:lvlText w:val="%2."/>
      <w:lvlJc w:val="left"/>
      <w:pPr>
        <w:tabs>
          <w:tab w:val="num" w:pos="3240"/>
        </w:tabs>
        <w:ind w:left="3240" w:hanging="360"/>
      </w:pPr>
      <w:rPr>
        <w:rFonts w:hint="default"/>
        <w:b/>
      </w:rPr>
    </w:lvl>
    <w:lvl w:ilvl="2">
      <w:start w:val="1"/>
      <w:numFmt w:val="decimal"/>
      <w:lvlText w:val="%3."/>
      <w:lvlJc w:val="right"/>
      <w:pPr>
        <w:tabs>
          <w:tab w:val="num" w:pos="3960"/>
        </w:tabs>
        <w:ind w:left="3960" w:hanging="180"/>
      </w:pPr>
      <w:rPr>
        <w:rFonts w:hint="default"/>
        <w:b/>
      </w:rPr>
    </w:lvl>
    <w:lvl w:ilvl="3">
      <w:start w:val="1"/>
      <w:numFmt w:val="decimal"/>
      <w:lvlText w:val="%4."/>
      <w:lvlJc w:val="left"/>
      <w:pPr>
        <w:tabs>
          <w:tab w:val="num" w:pos="4680"/>
        </w:tabs>
        <w:ind w:left="4680" w:hanging="360"/>
      </w:pPr>
      <w:rPr>
        <w:rFonts w:hint="default"/>
        <w:b/>
      </w:rPr>
    </w:lvl>
    <w:lvl w:ilvl="4">
      <w:start w:val="1"/>
      <w:numFmt w:val="lowerLetter"/>
      <w:lvlText w:val="%5."/>
      <w:lvlJc w:val="left"/>
      <w:pPr>
        <w:tabs>
          <w:tab w:val="num" w:pos="5400"/>
        </w:tabs>
        <w:ind w:left="5400" w:hanging="360"/>
      </w:pPr>
      <w:rPr>
        <w:rFonts w:hint="default"/>
      </w:rPr>
    </w:lvl>
    <w:lvl w:ilvl="5">
      <w:start w:val="1"/>
      <w:numFmt w:val="lowerRoman"/>
      <w:lvlText w:val="%6."/>
      <w:lvlJc w:val="right"/>
      <w:pPr>
        <w:tabs>
          <w:tab w:val="num" w:pos="6120"/>
        </w:tabs>
        <w:ind w:left="6120" w:hanging="180"/>
      </w:pPr>
      <w:rPr>
        <w:rFonts w:hint="default"/>
      </w:rPr>
    </w:lvl>
    <w:lvl w:ilvl="6">
      <w:start w:val="1"/>
      <w:numFmt w:val="decimal"/>
      <w:lvlText w:val="%7."/>
      <w:lvlJc w:val="left"/>
      <w:pPr>
        <w:tabs>
          <w:tab w:val="num" w:pos="6840"/>
        </w:tabs>
        <w:ind w:left="6840" w:hanging="360"/>
      </w:pPr>
      <w:rPr>
        <w:rFonts w:hint="default"/>
        <w:b/>
      </w:rPr>
    </w:lvl>
    <w:lvl w:ilvl="7">
      <w:start w:val="1"/>
      <w:numFmt w:val="lowerLetter"/>
      <w:lvlText w:val="%8."/>
      <w:lvlJc w:val="left"/>
      <w:pPr>
        <w:tabs>
          <w:tab w:val="num" w:pos="7560"/>
        </w:tabs>
        <w:ind w:left="7560" w:hanging="360"/>
      </w:pPr>
      <w:rPr>
        <w:rFonts w:hint="default"/>
      </w:rPr>
    </w:lvl>
    <w:lvl w:ilvl="8">
      <w:start w:val="1"/>
      <w:numFmt w:val="lowerRoman"/>
      <w:lvlText w:val="%9."/>
      <w:lvlJc w:val="right"/>
      <w:pPr>
        <w:tabs>
          <w:tab w:val="num" w:pos="8280"/>
        </w:tabs>
        <w:ind w:left="8280" w:hanging="180"/>
      </w:pPr>
      <w:rPr>
        <w:rFonts w:hint="default"/>
      </w:rPr>
    </w:lvl>
  </w:abstractNum>
  <w:abstractNum w:abstractNumId="136" w15:restartNumberingAfterBreak="0">
    <w:nsid w:val="6A5F7DF0"/>
    <w:multiLevelType w:val="hybridMultilevel"/>
    <w:tmpl w:val="337EE19C"/>
    <w:lvl w:ilvl="0" w:tplc="ED6830D6">
      <w:start w:val="1"/>
      <w:numFmt w:val="decimal"/>
      <w:lvlText w:val="%1."/>
      <w:lvlJc w:val="left"/>
      <w:pPr>
        <w:tabs>
          <w:tab w:val="num" w:pos="5360"/>
        </w:tabs>
        <w:ind w:left="5360" w:hanging="360"/>
      </w:pPr>
      <w:rPr>
        <w:rFonts w:ascii="Comic Sans MS" w:hAnsi="Comic Sans MS" w:hint="default"/>
        <w:b/>
        <w:color w:val="FF0000"/>
        <w:sz w:val="18"/>
        <w:szCs w:val="18"/>
      </w:rPr>
    </w:lvl>
    <w:lvl w:ilvl="1" w:tplc="FC88887A">
      <w:numFmt w:val="none"/>
      <w:lvlText w:val=""/>
      <w:lvlJc w:val="left"/>
      <w:pPr>
        <w:tabs>
          <w:tab w:val="num" w:pos="360"/>
        </w:tabs>
      </w:pPr>
    </w:lvl>
    <w:lvl w:ilvl="2" w:tplc="2AC05F70">
      <w:numFmt w:val="none"/>
      <w:lvlText w:val=""/>
      <w:lvlJc w:val="left"/>
      <w:pPr>
        <w:tabs>
          <w:tab w:val="num" w:pos="360"/>
        </w:tabs>
      </w:pPr>
    </w:lvl>
    <w:lvl w:ilvl="3" w:tplc="E5B00EE6">
      <w:numFmt w:val="none"/>
      <w:lvlText w:val=""/>
      <w:lvlJc w:val="left"/>
      <w:pPr>
        <w:tabs>
          <w:tab w:val="num" w:pos="360"/>
        </w:tabs>
      </w:pPr>
    </w:lvl>
    <w:lvl w:ilvl="4" w:tplc="E5BABB00">
      <w:numFmt w:val="none"/>
      <w:lvlText w:val=""/>
      <w:lvlJc w:val="left"/>
      <w:pPr>
        <w:tabs>
          <w:tab w:val="num" w:pos="360"/>
        </w:tabs>
      </w:pPr>
    </w:lvl>
    <w:lvl w:ilvl="5" w:tplc="92D46128">
      <w:numFmt w:val="none"/>
      <w:lvlText w:val=""/>
      <w:lvlJc w:val="left"/>
      <w:pPr>
        <w:tabs>
          <w:tab w:val="num" w:pos="360"/>
        </w:tabs>
      </w:pPr>
    </w:lvl>
    <w:lvl w:ilvl="6" w:tplc="B998B24A">
      <w:numFmt w:val="none"/>
      <w:lvlText w:val=""/>
      <w:lvlJc w:val="left"/>
      <w:pPr>
        <w:tabs>
          <w:tab w:val="num" w:pos="360"/>
        </w:tabs>
      </w:pPr>
    </w:lvl>
    <w:lvl w:ilvl="7" w:tplc="5DE0D336">
      <w:numFmt w:val="none"/>
      <w:lvlText w:val=""/>
      <w:lvlJc w:val="left"/>
      <w:pPr>
        <w:tabs>
          <w:tab w:val="num" w:pos="360"/>
        </w:tabs>
      </w:pPr>
    </w:lvl>
    <w:lvl w:ilvl="8" w:tplc="54DC082E">
      <w:numFmt w:val="none"/>
      <w:lvlText w:val=""/>
      <w:lvlJc w:val="left"/>
      <w:pPr>
        <w:tabs>
          <w:tab w:val="num" w:pos="360"/>
        </w:tabs>
      </w:pPr>
    </w:lvl>
  </w:abstractNum>
  <w:abstractNum w:abstractNumId="137" w15:restartNumberingAfterBreak="0">
    <w:nsid w:val="6A7441D8"/>
    <w:multiLevelType w:val="singleLevel"/>
    <w:tmpl w:val="A20E7452"/>
    <w:lvl w:ilvl="0">
      <w:start w:val="2"/>
      <w:numFmt w:val="upperLetter"/>
      <w:lvlText w:val="%1."/>
      <w:lvlJc w:val="left"/>
      <w:pPr>
        <w:tabs>
          <w:tab w:val="num" w:pos="1440"/>
        </w:tabs>
        <w:ind w:left="1440" w:hanging="900"/>
      </w:pPr>
      <w:rPr>
        <w:rFonts w:hint="default"/>
        <w:b/>
      </w:rPr>
    </w:lvl>
  </w:abstractNum>
  <w:abstractNum w:abstractNumId="138" w15:restartNumberingAfterBreak="0">
    <w:nsid w:val="6C2F1A5A"/>
    <w:multiLevelType w:val="singleLevel"/>
    <w:tmpl w:val="712C331A"/>
    <w:lvl w:ilvl="0">
      <w:start w:val="5"/>
      <w:numFmt w:val="decimal"/>
      <w:lvlText w:val="%1."/>
      <w:lvlJc w:val="left"/>
      <w:pPr>
        <w:tabs>
          <w:tab w:val="num" w:pos="1440"/>
        </w:tabs>
        <w:ind w:left="1440" w:hanging="360"/>
      </w:pPr>
      <w:rPr>
        <w:rFonts w:hint="default"/>
        <w:b/>
      </w:rPr>
    </w:lvl>
  </w:abstractNum>
  <w:abstractNum w:abstractNumId="139" w15:restartNumberingAfterBreak="0">
    <w:nsid w:val="6D204299"/>
    <w:multiLevelType w:val="singleLevel"/>
    <w:tmpl w:val="4DC4A75C"/>
    <w:lvl w:ilvl="0">
      <w:start w:val="4"/>
      <w:numFmt w:val="upperLetter"/>
      <w:lvlText w:val="%1."/>
      <w:lvlJc w:val="left"/>
      <w:pPr>
        <w:tabs>
          <w:tab w:val="num" w:pos="720"/>
        </w:tabs>
        <w:ind w:left="720" w:hanging="720"/>
      </w:pPr>
      <w:rPr>
        <w:rFonts w:hint="default"/>
        <w:b/>
      </w:rPr>
    </w:lvl>
  </w:abstractNum>
  <w:abstractNum w:abstractNumId="140" w15:restartNumberingAfterBreak="0">
    <w:nsid w:val="6F3358D4"/>
    <w:multiLevelType w:val="singleLevel"/>
    <w:tmpl w:val="5456E0C0"/>
    <w:lvl w:ilvl="0">
      <w:start w:val="1"/>
      <w:numFmt w:val="decimal"/>
      <w:lvlText w:val="%1."/>
      <w:lvlJc w:val="left"/>
      <w:pPr>
        <w:tabs>
          <w:tab w:val="num" w:pos="1440"/>
        </w:tabs>
        <w:ind w:left="1440" w:hanging="360"/>
      </w:pPr>
      <w:rPr>
        <w:rFonts w:hint="default"/>
        <w:b/>
      </w:rPr>
    </w:lvl>
  </w:abstractNum>
  <w:abstractNum w:abstractNumId="141" w15:restartNumberingAfterBreak="0">
    <w:nsid w:val="6F374EB8"/>
    <w:multiLevelType w:val="hybridMultilevel"/>
    <w:tmpl w:val="290AE8A2"/>
    <w:lvl w:ilvl="0" w:tplc="61C8D464">
      <w:start w:val="2"/>
      <w:numFmt w:val="decimal"/>
      <w:lvlText w:val="%1."/>
      <w:lvlJc w:val="left"/>
      <w:pPr>
        <w:tabs>
          <w:tab w:val="num" w:pos="2520"/>
        </w:tabs>
        <w:ind w:left="2520" w:hanging="360"/>
      </w:pPr>
      <w:rPr>
        <w:rFonts w:hint="default"/>
        <w:b/>
      </w:rPr>
    </w:lvl>
    <w:lvl w:ilvl="1" w:tplc="8A3CB71C">
      <w:start w:val="1"/>
      <w:numFmt w:val="lowerLetter"/>
      <w:lvlText w:val="%2."/>
      <w:lvlJc w:val="left"/>
      <w:pPr>
        <w:tabs>
          <w:tab w:val="num" w:pos="1440"/>
        </w:tabs>
        <w:ind w:left="1440" w:hanging="360"/>
      </w:pPr>
    </w:lvl>
    <w:lvl w:ilvl="2" w:tplc="4BBA9438">
      <w:start w:val="1"/>
      <w:numFmt w:val="lowerRoman"/>
      <w:lvlText w:val="%3."/>
      <w:lvlJc w:val="right"/>
      <w:pPr>
        <w:tabs>
          <w:tab w:val="num" w:pos="2160"/>
        </w:tabs>
        <w:ind w:left="2160" w:hanging="180"/>
      </w:pPr>
    </w:lvl>
    <w:lvl w:ilvl="3" w:tplc="A1A47EB4">
      <w:start w:val="1"/>
      <w:numFmt w:val="decimal"/>
      <w:lvlText w:val="%4."/>
      <w:lvlJc w:val="left"/>
      <w:pPr>
        <w:tabs>
          <w:tab w:val="num" w:pos="2880"/>
        </w:tabs>
        <w:ind w:left="2880" w:hanging="360"/>
      </w:pPr>
      <w:rPr>
        <w:b/>
      </w:rPr>
    </w:lvl>
    <w:lvl w:ilvl="4" w:tplc="4756FA26">
      <w:start w:val="1"/>
      <w:numFmt w:val="lowerLetter"/>
      <w:lvlText w:val="%5."/>
      <w:lvlJc w:val="left"/>
      <w:pPr>
        <w:tabs>
          <w:tab w:val="num" w:pos="3600"/>
        </w:tabs>
        <w:ind w:left="3600" w:hanging="360"/>
      </w:pPr>
    </w:lvl>
    <w:lvl w:ilvl="5" w:tplc="211ED1B0">
      <w:start w:val="1"/>
      <w:numFmt w:val="lowerRoman"/>
      <w:lvlText w:val="%6."/>
      <w:lvlJc w:val="right"/>
      <w:pPr>
        <w:tabs>
          <w:tab w:val="num" w:pos="4320"/>
        </w:tabs>
        <w:ind w:left="4320" w:hanging="180"/>
      </w:pPr>
    </w:lvl>
    <w:lvl w:ilvl="6" w:tplc="E4EE3CA2">
      <w:start w:val="3"/>
      <w:numFmt w:val="upperLetter"/>
      <w:lvlText w:val="%7."/>
      <w:lvlJc w:val="left"/>
      <w:pPr>
        <w:tabs>
          <w:tab w:val="num" w:pos="5040"/>
        </w:tabs>
        <w:ind w:left="5040" w:hanging="360"/>
      </w:pPr>
      <w:rPr>
        <w:rFonts w:hint="default"/>
        <w:b/>
      </w:rPr>
    </w:lvl>
    <w:lvl w:ilvl="7" w:tplc="6BE6D2F8" w:tentative="1">
      <w:start w:val="1"/>
      <w:numFmt w:val="lowerLetter"/>
      <w:lvlText w:val="%8."/>
      <w:lvlJc w:val="left"/>
      <w:pPr>
        <w:tabs>
          <w:tab w:val="num" w:pos="5760"/>
        </w:tabs>
        <w:ind w:left="5760" w:hanging="360"/>
      </w:pPr>
    </w:lvl>
    <w:lvl w:ilvl="8" w:tplc="EF8C4E5C" w:tentative="1">
      <w:start w:val="1"/>
      <w:numFmt w:val="lowerRoman"/>
      <w:lvlText w:val="%9."/>
      <w:lvlJc w:val="right"/>
      <w:pPr>
        <w:tabs>
          <w:tab w:val="num" w:pos="6480"/>
        </w:tabs>
        <w:ind w:left="6480" w:hanging="180"/>
      </w:pPr>
    </w:lvl>
  </w:abstractNum>
  <w:abstractNum w:abstractNumId="142" w15:restartNumberingAfterBreak="0">
    <w:nsid w:val="70360C16"/>
    <w:multiLevelType w:val="singleLevel"/>
    <w:tmpl w:val="E168EEC0"/>
    <w:lvl w:ilvl="0">
      <w:start w:val="1"/>
      <w:numFmt w:val="decimal"/>
      <w:lvlText w:val="%1."/>
      <w:lvlJc w:val="left"/>
      <w:pPr>
        <w:tabs>
          <w:tab w:val="num" w:pos="1440"/>
        </w:tabs>
        <w:ind w:left="1440" w:hanging="360"/>
      </w:pPr>
      <w:rPr>
        <w:rFonts w:hint="default"/>
        <w:b/>
      </w:rPr>
    </w:lvl>
  </w:abstractNum>
  <w:abstractNum w:abstractNumId="143" w15:restartNumberingAfterBreak="0">
    <w:nsid w:val="71B757EC"/>
    <w:multiLevelType w:val="hybridMultilevel"/>
    <w:tmpl w:val="731ED594"/>
    <w:lvl w:ilvl="0" w:tplc="D3982D16">
      <w:start w:val="13"/>
      <w:numFmt w:val="upperLetter"/>
      <w:lvlText w:val="%1."/>
      <w:lvlJc w:val="left"/>
      <w:pPr>
        <w:tabs>
          <w:tab w:val="num" w:pos="2880"/>
        </w:tabs>
        <w:ind w:left="2880" w:hanging="720"/>
      </w:pPr>
      <w:rPr>
        <w:rFonts w:ascii="Arial" w:eastAsia="Times New Roman" w:hAnsi="Arial" w:cs="Arial" w:hint="default"/>
        <w:b/>
      </w:rPr>
    </w:lvl>
    <w:lvl w:ilvl="1" w:tplc="FAB81966"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4" w15:restartNumberingAfterBreak="0">
    <w:nsid w:val="71D83EE0"/>
    <w:multiLevelType w:val="multilevel"/>
    <w:tmpl w:val="0A8E67E8"/>
    <w:lvl w:ilvl="0">
      <w:start w:val="2"/>
      <w:numFmt w:val="decimal"/>
      <w:lvlText w:val="%1."/>
      <w:lvlJc w:val="left"/>
      <w:pPr>
        <w:tabs>
          <w:tab w:val="num" w:pos="720"/>
        </w:tabs>
        <w:ind w:left="720" w:hanging="720"/>
      </w:pPr>
      <w:rPr>
        <w:rFonts w:hint="default"/>
      </w:rPr>
    </w:lvl>
    <w:lvl w:ilvl="1">
      <w:start w:val="1"/>
      <w:numFmt w:val="decimal"/>
      <w:lvlRestart w:val="0"/>
      <w:lvlText w:val="1.%2"/>
      <w:lvlJc w:val="left"/>
      <w:pPr>
        <w:tabs>
          <w:tab w:val="num" w:pos="1080"/>
        </w:tabs>
        <w:ind w:left="108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numFmt w:val="decimal"/>
      <w:lvlText w:val="%1.%2.%3.%4.%5."/>
      <w:lvlJc w:val="left"/>
      <w:pPr>
        <w:tabs>
          <w:tab w:val="num" w:pos="1800"/>
        </w:tabs>
        <w:ind w:left="1080" w:hanging="36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45" w15:restartNumberingAfterBreak="0">
    <w:nsid w:val="73363EC7"/>
    <w:multiLevelType w:val="singleLevel"/>
    <w:tmpl w:val="C3147314"/>
    <w:lvl w:ilvl="0">
      <w:start w:val="1"/>
      <w:numFmt w:val="decimal"/>
      <w:lvlText w:val="%1."/>
      <w:lvlJc w:val="left"/>
      <w:pPr>
        <w:tabs>
          <w:tab w:val="num" w:pos="1440"/>
        </w:tabs>
        <w:ind w:left="1440" w:hanging="360"/>
      </w:pPr>
      <w:rPr>
        <w:rFonts w:hint="default"/>
        <w:b/>
      </w:rPr>
    </w:lvl>
  </w:abstractNum>
  <w:abstractNum w:abstractNumId="146" w15:restartNumberingAfterBreak="0">
    <w:nsid w:val="74791562"/>
    <w:multiLevelType w:val="hybridMultilevel"/>
    <w:tmpl w:val="1ECE467C"/>
    <w:lvl w:ilvl="0" w:tplc="4EB6F52A">
      <w:start w:val="1"/>
      <w:numFmt w:val="upperLetter"/>
      <w:lvlText w:val="%1."/>
      <w:lvlJc w:val="left"/>
      <w:pPr>
        <w:tabs>
          <w:tab w:val="num" w:pos="2388"/>
        </w:tabs>
        <w:ind w:left="2388"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5905636"/>
    <w:multiLevelType w:val="singleLevel"/>
    <w:tmpl w:val="093229AA"/>
    <w:lvl w:ilvl="0">
      <w:start w:val="1"/>
      <w:numFmt w:val="decimal"/>
      <w:lvlText w:val="%1."/>
      <w:lvlJc w:val="left"/>
      <w:pPr>
        <w:tabs>
          <w:tab w:val="num" w:pos="1440"/>
        </w:tabs>
        <w:ind w:left="1440" w:hanging="360"/>
      </w:pPr>
      <w:rPr>
        <w:rFonts w:hint="default"/>
        <w:b/>
      </w:rPr>
    </w:lvl>
  </w:abstractNum>
  <w:abstractNum w:abstractNumId="148" w15:restartNumberingAfterBreak="0">
    <w:nsid w:val="76C230DF"/>
    <w:multiLevelType w:val="singleLevel"/>
    <w:tmpl w:val="A1B06A06"/>
    <w:lvl w:ilvl="0">
      <w:start w:val="1"/>
      <w:numFmt w:val="decimal"/>
      <w:lvlText w:val="%1."/>
      <w:lvlJc w:val="left"/>
      <w:pPr>
        <w:tabs>
          <w:tab w:val="num" w:pos="1440"/>
        </w:tabs>
        <w:ind w:left="1440" w:hanging="360"/>
      </w:pPr>
      <w:rPr>
        <w:rFonts w:hint="default"/>
        <w:b/>
      </w:rPr>
    </w:lvl>
  </w:abstractNum>
  <w:abstractNum w:abstractNumId="149" w15:restartNumberingAfterBreak="0">
    <w:nsid w:val="770F584B"/>
    <w:multiLevelType w:val="singleLevel"/>
    <w:tmpl w:val="1A5C8240"/>
    <w:lvl w:ilvl="0">
      <w:start w:val="1"/>
      <w:numFmt w:val="decimal"/>
      <w:lvlText w:val="%1."/>
      <w:lvlJc w:val="left"/>
      <w:pPr>
        <w:tabs>
          <w:tab w:val="num" w:pos="1800"/>
        </w:tabs>
        <w:ind w:left="1800" w:hanging="360"/>
      </w:pPr>
      <w:rPr>
        <w:rFonts w:hint="default"/>
        <w:b/>
      </w:rPr>
    </w:lvl>
  </w:abstractNum>
  <w:abstractNum w:abstractNumId="150" w15:restartNumberingAfterBreak="0">
    <w:nsid w:val="774561DC"/>
    <w:multiLevelType w:val="multilevel"/>
    <w:tmpl w:val="FCBEA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60"/>
        </w:tabs>
        <w:ind w:left="3960" w:hanging="360"/>
      </w:pPr>
      <w:rPr>
        <w:rFonts w:hint="default"/>
        <w:b/>
      </w:rPr>
    </w:lvl>
    <w:lvl w:ilvl="2">
      <w:start w:val="1"/>
      <w:numFmt w:val="decimal"/>
      <w:lvlText w:val="%1.%2.%3"/>
      <w:lvlJc w:val="left"/>
      <w:pPr>
        <w:tabs>
          <w:tab w:val="num" w:pos="7920"/>
        </w:tabs>
        <w:ind w:left="7920" w:hanging="720"/>
      </w:pPr>
      <w:rPr>
        <w:rFonts w:hint="default"/>
      </w:rPr>
    </w:lvl>
    <w:lvl w:ilvl="3">
      <w:start w:val="1"/>
      <w:numFmt w:val="decimal"/>
      <w:lvlText w:val="%1.%2.%3.%4"/>
      <w:lvlJc w:val="left"/>
      <w:pPr>
        <w:tabs>
          <w:tab w:val="num" w:pos="11520"/>
        </w:tabs>
        <w:ind w:left="11520" w:hanging="720"/>
      </w:pPr>
      <w:rPr>
        <w:rFonts w:hint="default"/>
      </w:rPr>
    </w:lvl>
    <w:lvl w:ilvl="4">
      <w:start w:val="1"/>
      <w:numFmt w:val="decimal"/>
      <w:lvlText w:val="%1.%2.%3.%4.%5"/>
      <w:lvlJc w:val="left"/>
      <w:pPr>
        <w:tabs>
          <w:tab w:val="num" w:pos="15480"/>
        </w:tabs>
        <w:ind w:left="15480" w:hanging="1080"/>
      </w:pPr>
      <w:rPr>
        <w:rFonts w:hint="default"/>
      </w:rPr>
    </w:lvl>
    <w:lvl w:ilvl="5">
      <w:start w:val="1"/>
      <w:numFmt w:val="decimal"/>
      <w:lvlText w:val="%1.%2.%3.%4.%5.%6"/>
      <w:lvlJc w:val="left"/>
      <w:pPr>
        <w:tabs>
          <w:tab w:val="num" w:pos="19080"/>
        </w:tabs>
        <w:ind w:left="19080" w:hanging="1080"/>
      </w:pPr>
      <w:rPr>
        <w:rFonts w:hint="default"/>
      </w:rPr>
    </w:lvl>
    <w:lvl w:ilvl="6">
      <w:start w:val="1"/>
      <w:numFmt w:val="decimal"/>
      <w:lvlText w:val="%1.%2.%3.%4.%5.%6.%7"/>
      <w:lvlJc w:val="left"/>
      <w:pPr>
        <w:tabs>
          <w:tab w:val="num" w:pos="23040"/>
        </w:tabs>
        <w:ind w:left="23040" w:hanging="1440"/>
      </w:pPr>
      <w:rPr>
        <w:rFonts w:hint="default"/>
      </w:rPr>
    </w:lvl>
    <w:lvl w:ilvl="7">
      <w:start w:val="1"/>
      <w:numFmt w:val="decimal"/>
      <w:lvlText w:val="%1.%2.%3.%4.%5.%6.%7.%8"/>
      <w:lvlJc w:val="left"/>
      <w:pPr>
        <w:tabs>
          <w:tab w:val="num" w:pos="26640"/>
        </w:tabs>
        <w:ind w:left="26640" w:hanging="1440"/>
      </w:pPr>
      <w:rPr>
        <w:rFonts w:hint="default"/>
      </w:rPr>
    </w:lvl>
    <w:lvl w:ilvl="8">
      <w:start w:val="1"/>
      <w:numFmt w:val="decimal"/>
      <w:lvlText w:val="%1.%2.%3.%4.%5.%6.%7.%8.%9"/>
      <w:lvlJc w:val="left"/>
      <w:pPr>
        <w:tabs>
          <w:tab w:val="num" w:pos="30240"/>
        </w:tabs>
        <w:ind w:left="30240" w:hanging="1440"/>
      </w:pPr>
      <w:rPr>
        <w:rFonts w:hint="default"/>
      </w:rPr>
    </w:lvl>
  </w:abstractNum>
  <w:abstractNum w:abstractNumId="151" w15:restartNumberingAfterBreak="0">
    <w:nsid w:val="7764769A"/>
    <w:multiLevelType w:val="hybridMultilevel"/>
    <w:tmpl w:val="19D2FD12"/>
    <w:lvl w:ilvl="0" w:tplc="EB1669AE">
      <w:start w:val="3"/>
      <w:numFmt w:val="upperLetter"/>
      <w:lvlText w:val="%1."/>
      <w:lvlJc w:val="left"/>
      <w:pPr>
        <w:tabs>
          <w:tab w:val="num" w:pos="2360"/>
        </w:tabs>
        <w:ind w:left="2360" w:hanging="360"/>
      </w:pPr>
      <w:rPr>
        <w:rFonts w:hint="default"/>
        <w:b/>
        <w:i w:val="0"/>
      </w:rPr>
    </w:lvl>
    <w:lvl w:ilvl="1" w:tplc="B44C5ABC">
      <w:start w:val="1"/>
      <w:numFmt w:val="lowerLetter"/>
      <w:lvlText w:val="%2."/>
      <w:lvlJc w:val="left"/>
      <w:pPr>
        <w:tabs>
          <w:tab w:val="num" w:pos="2720"/>
        </w:tabs>
        <w:ind w:left="2720" w:hanging="360"/>
      </w:pPr>
    </w:lvl>
    <w:lvl w:ilvl="2" w:tplc="787221BA">
      <w:start w:val="1"/>
      <w:numFmt w:val="decimal"/>
      <w:lvlText w:val="%3."/>
      <w:lvlJc w:val="left"/>
      <w:pPr>
        <w:tabs>
          <w:tab w:val="num" w:pos="3620"/>
        </w:tabs>
        <w:ind w:left="3620" w:hanging="360"/>
      </w:pPr>
      <w:rPr>
        <w:rFonts w:hint="default"/>
        <w:b/>
      </w:rPr>
    </w:lvl>
    <w:lvl w:ilvl="3" w:tplc="68620A74" w:tentative="1">
      <w:start w:val="1"/>
      <w:numFmt w:val="decimal"/>
      <w:lvlText w:val="%4."/>
      <w:lvlJc w:val="left"/>
      <w:pPr>
        <w:tabs>
          <w:tab w:val="num" w:pos="4160"/>
        </w:tabs>
        <w:ind w:left="4160" w:hanging="360"/>
      </w:pPr>
    </w:lvl>
    <w:lvl w:ilvl="4" w:tplc="57864A7C" w:tentative="1">
      <w:start w:val="1"/>
      <w:numFmt w:val="lowerLetter"/>
      <w:lvlText w:val="%5."/>
      <w:lvlJc w:val="left"/>
      <w:pPr>
        <w:tabs>
          <w:tab w:val="num" w:pos="4880"/>
        </w:tabs>
        <w:ind w:left="4880" w:hanging="360"/>
      </w:pPr>
    </w:lvl>
    <w:lvl w:ilvl="5" w:tplc="EBD26D28" w:tentative="1">
      <w:start w:val="1"/>
      <w:numFmt w:val="lowerRoman"/>
      <w:lvlText w:val="%6."/>
      <w:lvlJc w:val="right"/>
      <w:pPr>
        <w:tabs>
          <w:tab w:val="num" w:pos="5600"/>
        </w:tabs>
        <w:ind w:left="5600" w:hanging="180"/>
      </w:pPr>
    </w:lvl>
    <w:lvl w:ilvl="6" w:tplc="090459B4" w:tentative="1">
      <w:start w:val="1"/>
      <w:numFmt w:val="decimal"/>
      <w:lvlText w:val="%7."/>
      <w:lvlJc w:val="left"/>
      <w:pPr>
        <w:tabs>
          <w:tab w:val="num" w:pos="6320"/>
        </w:tabs>
        <w:ind w:left="6320" w:hanging="360"/>
      </w:pPr>
    </w:lvl>
    <w:lvl w:ilvl="7" w:tplc="BF523992" w:tentative="1">
      <w:start w:val="1"/>
      <w:numFmt w:val="lowerLetter"/>
      <w:lvlText w:val="%8."/>
      <w:lvlJc w:val="left"/>
      <w:pPr>
        <w:tabs>
          <w:tab w:val="num" w:pos="7040"/>
        </w:tabs>
        <w:ind w:left="7040" w:hanging="360"/>
      </w:pPr>
    </w:lvl>
    <w:lvl w:ilvl="8" w:tplc="FF64687A" w:tentative="1">
      <w:start w:val="1"/>
      <w:numFmt w:val="lowerRoman"/>
      <w:lvlText w:val="%9."/>
      <w:lvlJc w:val="right"/>
      <w:pPr>
        <w:tabs>
          <w:tab w:val="num" w:pos="7760"/>
        </w:tabs>
        <w:ind w:left="7760" w:hanging="180"/>
      </w:pPr>
    </w:lvl>
  </w:abstractNum>
  <w:abstractNum w:abstractNumId="152" w15:restartNumberingAfterBreak="0">
    <w:nsid w:val="77AE2983"/>
    <w:multiLevelType w:val="multilevel"/>
    <w:tmpl w:val="A142C824"/>
    <w:lvl w:ilvl="0">
      <w:start w:val="1"/>
      <w:numFmt w:val="decimal"/>
      <w:lvlText w:val="%1.0"/>
      <w:lvlJc w:val="left"/>
      <w:pPr>
        <w:tabs>
          <w:tab w:val="num" w:pos="360"/>
        </w:tabs>
        <w:ind w:left="360" w:hanging="360"/>
      </w:pPr>
      <w:rPr>
        <w:rFonts w:cs="Arial" w:hint="default"/>
        <w:b/>
      </w:rPr>
    </w:lvl>
    <w:lvl w:ilvl="1">
      <w:start w:val="1"/>
      <w:numFmt w:val="decimal"/>
      <w:lvlText w:val="%1.%2"/>
      <w:lvlJc w:val="left"/>
      <w:pPr>
        <w:tabs>
          <w:tab w:val="num" w:pos="960"/>
        </w:tabs>
        <w:ind w:left="960" w:hanging="360"/>
      </w:pPr>
      <w:rPr>
        <w:rFonts w:cs="Arial" w:hint="default"/>
        <w:b/>
      </w:rPr>
    </w:lvl>
    <w:lvl w:ilvl="2">
      <w:start w:val="1"/>
      <w:numFmt w:val="decimal"/>
      <w:lvlText w:val="%1.%2.%3"/>
      <w:lvlJc w:val="left"/>
      <w:pPr>
        <w:tabs>
          <w:tab w:val="num" w:pos="1920"/>
        </w:tabs>
        <w:ind w:left="1920" w:hanging="720"/>
      </w:pPr>
      <w:rPr>
        <w:rFonts w:cs="Arial" w:hint="default"/>
        <w:b/>
      </w:rPr>
    </w:lvl>
    <w:lvl w:ilvl="3">
      <w:start w:val="2"/>
      <w:numFmt w:val="decimal"/>
      <w:lvlText w:val="%1.%2.%3.%4"/>
      <w:lvlJc w:val="left"/>
      <w:pPr>
        <w:tabs>
          <w:tab w:val="num" w:pos="2520"/>
        </w:tabs>
        <w:ind w:left="2520" w:hanging="720"/>
      </w:pPr>
      <w:rPr>
        <w:rFonts w:ascii="Arial" w:hAnsi="Arial" w:cs="Arial" w:hint="default"/>
        <w:b/>
        <w:sz w:val="18"/>
        <w:szCs w:val="18"/>
      </w:rPr>
    </w:lvl>
    <w:lvl w:ilvl="4">
      <w:start w:val="1"/>
      <w:numFmt w:val="decimal"/>
      <w:lvlText w:val="%1.%2.%3.%4.%5"/>
      <w:lvlJc w:val="left"/>
      <w:pPr>
        <w:tabs>
          <w:tab w:val="num" w:pos="3120"/>
        </w:tabs>
        <w:ind w:left="3120" w:hanging="720"/>
      </w:pPr>
      <w:rPr>
        <w:rFonts w:cs="Arial" w:hint="default"/>
        <w:b/>
      </w:rPr>
    </w:lvl>
    <w:lvl w:ilvl="5">
      <w:start w:val="1"/>
      <w:numFmt w:val="decimal"/>
      <w:lvlText w:val="%1.%2.%3.%4.%5.%6"/>
      <w:lvlJc w:val="left"/>
      <w:pPr>
        <w:tabs>
          <w:tab w:val="num" w:pos="4080"/>
        </w:tabs>
        <w:ind w:left="4080" w:hanging="1080"/>
      </w:pPr>
      <w:rPr>
        <w:rFonts w:cs="Arial" w:hint="default"/>
        <w:b/>
      </w:rPr>
    </w:lvl>
    <w:lvl w:ilvl="6">
      <w:start w:val="1"/>
      <w:numFmt w:val="decimal"/>
      <w:lvlText w:val="%1.%2.%3.%4.%5.%6.%7"/>
      <w:lvlJc w:val="left"/>
      <w:pPr>
        <w:tabs>
          <w:tab w:val="num" w:pos="4680"/>
        </w:tabs>
        <w:ind w:left="4680" w:hanging="1080"/>
      </w:pPr>
      <w:rPr>
        <w:rFonts w:cs="Arial" w:hint="default"/>
        <w:b/>
      </w:rPr>
    </w:lvl>
    <w:lvl w:ilvl="7">
      <w:start w:val="1"/>
      <w:numFmt w:val="decimal"/>
      <w:lvlText w:val="%1.%2.%3.%4.%5.%6.%7.%8"/>
      <w:lvlJc w:val="left"/>
      <w:pPr>
        <w:tabs>
          <w:tab w:val="num" w:pos="5640"/>
        </w:tabs>
        <w:ind w:left="5640" w:hanging="1440"/>
      </w:pPr>
      <w:rPr>
        <w:rFonts w:cs="Arial" w:hint="default"/>
        <w:b/>
      </w:rPr>
    </w:lvl>
    <w:lvl w:ilvl="8">
      <w:start w:val="1"/>
      <w:numFmt w:val="decimal"/>
      <w:lvlText w:val="%1.%2.%3.%4.%5.%6.%7.%8.%9"/>
      <w:lvlJc w:val="left"/>
      <w:pPr>
        <w:tabs>
          <w:tab w:val="num" w:pos="6240"/>
        </w:tabs>
        <w:ind w:left="6240" w:hanging="1440"/>
      </w:pPr>
      <w:rPr>
        <w:rFonts w:cs="Arial" w:hint="default"/>
        <w:b/>
      </w:rPr>
    </w:lvl>
  </w:abstractNum>
  <w:abstractNum w:abstractNumId="153" w15:restartNumberingAfterBreak="0">
    <w:nsid w:val="7877524B"/>
    <w:multiLevelType w:val="hybridMultilevel"/>
    <w:tmpl w:val="A462DB82"/>
    <w:lvl w:ilvl="0" w:tplc="7BC47AE6">
      <w:start w:val="6"/>
      <w:numFmt w:val="upperLetter"/>
      <w:lvlText w:val="%1."/>
      <w:lvlJc w:val="left"/>
      <w:pPr>
        <w:tabs>
          <w:tab w:val="num" w:pos="2340"/>
        </w:tabs>
        <w:ind w:left="2340" w:hanging="900"/>
      </w:pPr>
      <w:rPr>
        <w:rFonts w:hint="default"/>
        <w:b/>
      </w:rPr>
    </w:lvl>
    <w:lvl w:ilvl="1" w:tplc="67A23FAE" w:tentative="1">
      <w:start w:val="1"/>
      <w:numFmt w:val="lowerLetter"/>
      <w:lvlText w:val="%2."/>
      <w:lvlJc w:val="left"/>
      <w:pPr>
        <w:tabs>
          <w:tab w:val="num" w:pos="1440"/>
        </w:tabs>
        <w:ind w:left="1440" w:hanging="360"/>
      </w:pPr>
    </w:lvl>
    <w:lvl w:ilvl="2" w:tplc="5BB24F66" w:tentative="1">
      <w:start w:val="1"/>
      <w:numFmt w:val="lowerRoman"/>
      <w:lvlText w:val="%3."/>
      <w:lvlJc w:val="right"/>
      <w:pPr>
        <w:tabs>
          <w:tab w:val="num" w:pos="2160"/>
        </w:tabs>
        <w:ind w:left="2160" w:hanging="180"/>
      </w:pPr>
    </w:lvl>
    <w:lvl w:ilvl="3" w:tplc="4C9EACA8" w:tentative="1">
      <w:start w:val="1"/>
      <w:numFmt w:val="decimal"/>
      <w:lvlText w:val="%4."/>
      <w:lvlJc w:val="left"/>
      <w:pPr>
        <w:tabs>
          <w:tab w:val="num" w:pos="2880"/>
        </w:tabs>
        <w:ind w:left="2880" w:hanging="360"/>
      </w:pPr>
    </w:lvl>
    <w:lvl w:ilvl="4" w:tplc="4A9A4464" w:tentative="1">
      <w:start w:val="1"/>
      <w:numFmt w:val="lowerLetter"/>
      <w:lvlText w:val="%5."/>
      <w:lvlJc w:val="left"/>
      <w:pPr>
        <w:tabs>
          <w:tab w:val="num" w:pos="3600"/>
        </w:tabs>
        <w:ind w:left="3600" w:hanging="360"/>
      </w:pPr>
    </w:lvl>
    <w:lvl w:ilvl="5" w:tplc="21C83B32" w:tentative="1">
      <w:start w:val="1"/>
      <w:numFmt w:val="lowerRoman"/>
      <w:lvlText w:val="%6."/>
      <w:lvlJc w:val="right"/>
      <w:pPr>
        <w:tabs>
          <w:tab w:val="num" w:pos="4320"/>
        </w:tabs>
        <w:ind w:left="4320" w:hanging="180"/>
      </w:pPr>
    </w:lvl>
    <w:lvl w:ilvl="6" w:tplc="79E253D0" w:tentative="1">
      <w:start w:val="1"/>
      <w:numFmt w:val="decimal"/>
      <w:lvlText w:val="%7."/>
      <w:lvlJc w:val="left"/>
      <w:pPr>
        <w:tabs>
          <w:tab w:val="num" w:pos="5040"/>
        </w:tabs>
        <w:ind w:left="5040" w:hanging="360"/>
      </w:pPr>
    </w:lvl>
    <w:lvl w:ilvl="7" w:tplc="C7E67056" w:tentative="1">
      <w:start w:val="1"/>
      <w:numFmt w:val="lowerLetter"/>
      <w:lvlText w:val="%8."/>
      <w:lvlJc w:val="left"/>
      <w:pPr>
        <w:tabs>
          <w:tab w:val="num" w:pos="5760"/>
        </w:tabs>
        <w:ind w:left="5760" w:hanging="360"/>
      </w:pPr>
    </w:lvl>
    <w:lvl w:ilvl="8" w:tplc="ECF89BDC" w:tentative="1">
      <w:start w:val="1"/>
      <w:numFmt w:val="lowerRoman"/>
      <w:lvlText w:val="%9."/>
      <w:lvlJc w:val="right"/>
      <w:pPr>
        <w:tabs>
          <w:tab w:val="num" w:pos="6480"/>
        </w:tabs>
        <w:ind w:left="6480" w:hanging="180"/>
      </w:pPr>
    </w:lvl>
  </w:abstractNum>
  <w:abstractNum w:abstractNumId="154" w15:restartNumberingAfterBreak="0">
    <w:nsid w:val="7A433102"/>
    <w:multiLevelType w:val="multilevel"/>
    <w:tmpl w:val="4CEEDC1A"/>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1260"/>
        </w:tabs>
        <w:ind w:left="1260" w:hanging="54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5" w15:restartNumberingAfterBreak="0">
    <w:nsid w:val="7AA14274"/>
    <w:multiLevelType w:val="singleLevel"/>
    <w:tmpl w:val="80EA049C"/>
    <w:lvl w:ilvl="0">
      <w:start w:val="2"/>
      <w:numFmt w:val="decimal"/>
      <w:lvlText w:val="%1."/>
      <w:lvlJc w:val="left"/>
      <w:pPr>
        <w:tabs>
          <w:tab w:val="num" w:pos="1890"/>
        </w:tabs>
        <w:ind w:left="1890" w:hanging="360"/>
      </w:pPr>
      <w:rPr>
        <w:rFonts w:hint="default"/>
        <w:b/>
      </w:rPr>
    </w:lvl>
  </w:abstractNum>
  <w:abstractNum w:abstractNumId="156" w15:restartNumberingAfterBreak="0">
    <w:nsid w:val="7B81497E"/>
    <w:multiLevelType w:val="hybridMultilevel"/>
    <w:tmpl w:val="5BCE7056"/>
    <w:lvl w:ilvl="0" w:tplc="DF685C7E">
      <w:start w:val="1"/>
      <w:numFmt w:val="upperLetter"/>
      <w:lvlText w:val="%1."/>
      <w:lvlJc w:val="left"/>
      <w:pPr>
        <w:tabs>
          <w:tab w:val="num" w:pos="1800"/>
        </w:tabs>
        <w:ind w:left="1800" w:hanging="360"/>
      </w:pPr>
      <w:rPr>
        <w:rFonts w:hint="default"/>
        <w:b/>
      </w:rPr>
    </w:lvl>
    <w:lvl w:ilvl="1" w:tplc="AB9C120E" w:tentative="1">
      <w:start w:val="1"/>
      <w:numFmt w:val="lowerLetter"/>
      <w:lvlText w:val="%2."/>
      <w:lvlJc w:val="left"/>
      <w:pPr>
        <w:tabs>
          <w:tab w:val="num" w:pos="1440"/>
        </w:tabs>
        <w:ind w:left="1440" w:hanging="360"/>
      </w:pPr>
    </w:lvl>
    <w:lvl w:ilvl="2" w:tplc="E2C08DFC" w:tentative="1">
      <w:start w:val="1"/>
      <w:numFmt w:val="lowerRoman"/>
      <w:lvlText w:val="%3."/>
      <w:lvlJc w:val="right"/>
      <w:pPr>
        <w:tabs>
          <w:tab w:val="num" w:pos="2160"/>
        </w:tabs>
        <w:ind w:left="2160" w:hanging="180"/>
      </w:pPr>
    </w:lvl>
    <w:lvl w:ilvl="3" w:tplc="8298623C" w:tentative="1">
      <w:start w:val="1"/>
      <w:numFmt w:val="decimal"/>
      <w:lvlText w:val="%4."/>
      <w:lvlJc w:val="left"/>
      <w:pPr>
        <w:tabs>
          <w:tab w:val="num" w:pos="2880"/>
        </w:tabs>
        <w:ind w:left="2880" w:hanging="360"/>
      </w:pPr>
    </w:lvl>
    <w:lvl w:ilvl="4" w:tplc="1D7A5862" w:tentative="1">
      <w:start w:val="1"/>
      <w:numFmt w:val="lowerLetter"/>
      <w:lvlText w:val="%5."/>
      <w:lvlJc w:val="left"/>
      <w:pPr>
        <w:tabs>
          <w:tab w:val="num" w:pos="3600"/>
        </w:tabs>
        <w:ind w:left="3600" w:hanging="360"/>
      </w:pPr>
    </w:lvl>
    <w:lvl w:ilvl="5" w:tplc="2E80752E" w:tentative="1">
      <w:start w:val="1"/>
      <w:numFmt w:val="lowerRoman"/>
      <w:lvlText w:val="%6."/>
      <w:lvlJc w:val="right"/>
      <w:pPr>
        <w:tabs>
          <w:tab w:val="num" w:pos="4320"/>
        </w:tabs>
        <w:ind w:left="4320" w:hanging="180"/>
      </w:pPr>
    </w:lvl>
    <w:lvl w:ilvl="6" w:tplc="01F8F6BA" w:tentative="1">
      <w:start w:val="1"/>
      <w:numFmt w:val="decimal"/>
      <w:lvlText w:val="%7."/>
      <w:lvlJc w:val="left"/>
      <w:pPr>
        <w:tabs>
          <w:tab w:val="num" w:pos="5040"/>
        </w:tabs>
        <w:ind w:left="5040" w:hanging="360"/>
      </w:pPr>
    </w:lvl>
    <w:lvl w:ilvl="7" w:tplc="09902D10" w:tentative="1">
      <w:start w:val="1"/>
      <w:numFmt w:val="lowerLetter"/>
      <w:lvlText w:val="%8."/>
      <w:lvlJc w:val="left"/>
      <w:pPr>
        <w:tabs>
          <w:tab w:val="num" w:pos="5760"/>
        </w:tabs>
        <w:ind w:left="5760" w:hanging="360"/>
      </w:pPr>
    </w:lvl>
    <w:lvl w:ilvl="8" w:tplc="1EBC5D18" w:tentative="1">
      <w:start w:val="1"/>
      <w:numFmt w:val="lowerRoman"/>
      <w:lvlText w:val="%9."/>
      <w:lvlJc w:val="right"/>
      <w:pPr>
        <w:tabs>
          <w:tab w:val="num" w:pos="6480"/>
        </w:tabs>
        <w:ind w:left="6480" w:hanging="180"/>
      </w:pPr>
    </w:lvl>
  </w:abstractNum>
  <w:abstractNum w:abstractNumId="157" w15:restartNumberingAfterBreak="0">
    <w:nsid w:val="7B9D0B64"/>
    <w:multiLevelType w:val="singleLevel"/>
    <w:tmpl w:val="3260DC7E"/>
    <w:lvl w:ilvl="0">
      <w:start w:val="1"/>
      <w:numFmt w:val="decimal"/>
      <w:lvlText w:val="%1."/>
      <w:lvlJc w:val="left"/>
      <w:pPr>
        <w:tabs>
          <w:tab w:val="num" w:pos="1440"/>
        </w:tabs>
        <w:ind w:left="1440" w:hanging="360"/>
      </w:pPr>
      <w:rPr>
        <w:rFonts w:hint="default"/>
        <w:b/>
      </w:rPr>
    </w:lvl>
  </w:abstractNum>
  <w:abstractNum w:abstractNumId="158"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159" w15:restartNumberingAfterBreak="0">
    <w:nsid w:val="7BBA60FD"/>
    <w:multiLevelType w:val="singleLevel"/>
    <w:tmpl w:val="8ED86D30"/>
    <w:lvl w:ilvl="0">
      <w:start w:val="1"/>
      <w:numFmt w:val="decimal"/>
      <w:lvlText w:val="%1."/>
      <w:lvlJc w:val="left"/>
      <w:pPr>
        <w:tabs>
          <w:tab w:val="num" w:pos="1080"/>
        </w:tabs>
        <w:ind w:left="1080" w:hanging="360"/>
      </w:pPr>
      <w:rPr>
        <w:rFonts w:hint="default"/>
        <w:b/>
      </w:rPr>
    </w:lvl>
  </w:abstractNum>
  <w:abstractNum w:abstractNumId="160" w15:restartNumberingAfterBreak="0">
    <w:nsid w:val="7BBC1F29"/>
    <w:multiLevelType w:val="hybridMultilevel"/>
    <w:tmpl w:val="B5041366"/>
    <w:lvl w:ilvl="0" w:tplc="3A6A75CA">
      <w:start w:val="1"/>
      <w:numFmt w:val="decimal"/>
      <w:lvlText w:val="%1."/>
      <w:lvlJc w:val="left"/>
      <w:pPr>
        <w:tabs>
          <w:tab w:val="num" w:pos="1080"/>
        </w:tabs>
        <w:ind w:left="1080" w:hanging="360"/>
      </w:pPr>
      <w:rPr>
        <w:rFonts w:hint="default"/>
        <w:b/>
      </w:rPr>
    </w:lvl>
    <w:lvl w:ilvl="1" w:tplc="3760B370">
      <w:start w:val="1"/>
      <w:numFmt w:val="decimal"/>
      <w:isLgl/>
      <w:lvlText w:val="%2."/>
      <w:lvlJc w:val="left"/>
      <w:pPr>
        <w:tabs>
          <w:tab w:val="num" w:pos="2520"/>
        </w:tabs>
        <w:ind w:left="2520" w:hanging="360"/>
      </w:pPr>
      <w:rPr>
        <w:rFonts w:ascii="Arial" w:eastAsia="Times New Roman" w:hAnsi="Arial" w:cs="Arial"/>
        <w:b/>
      </w:rPr>
    </w:lvl>
    <w:lvl w:ilvl="2" w:tplc="472E1A42">
      <w:numFmt w:val="none"/>
      <w:lvlText w:val=""/>
      <w:lvlJc w:val="left"/>
      <w:pPr>
        <w:tabs>
          <w:tab w:val="num" w:pos="-1080"/>
        </w:tabs>
      </w:pPr>
    </w:lvl>
    <w:lvl w:ilvl="3" w:tplc="E0A22812">
      <w:numFmt w:val="none"/>
      <w:lvlText w:val=""/>
      <w:lvlJc w:val="left"/>
      <w:pPr>
        <w:tabs>
          <w:tab w:val="num" w:pos="-1080"/>
        </w:tabs>
      </w:pPr>
    </w:lvl>
    <w:lvl w:ilvl="4" w:tplc="9522BA0E">
      <w:numFmt w:val="none"/>
      <w:lvlText w:val=""/>
      <w:lvlJc w:val="left"/>
      <w:pPr>
        <w:tabs>
          <w:tab w:val="num" w:pos="-1080"/>
        </w:tabs>
      </w:pPr>
    </w:lvl>
    <w:lvl w:ilvl="5" w:tplc="45B82298">
      <w:numFmt w:val="none"/>
      <w:lvlText w:val=""/>
      <w:lvlJc w:val="left"/>
      <w:pPr>
        <w:tabs>
          <w:tab w:val="num" w:pos="-1080"/>
        </w:tabs>
      </w:pPr>
    </w:lvl>
    <w:lvl w:ilvl="6" w:tplc="AD4CE790">
      <w:numFmt w:val="none"/>
      <w:lvlText w:val=""/>
      <w:lvlJc w:val="left"/>
      <w:pPr>
        <w:tabs>
          <w:tab w:val="num" w:pos="-1080"/>
        </w:tabs>
      </w:pPr>
    </w:lvl>
    <w:lvl w:ilvl="7" w:tplc="21401EBE">
      <w:numFmt w:val="none"/>
      <w:lvlText w:val=""/>
      <w:lvlJc w:val="left"/>
      <w:pPr>
        <w:tabs>
          <w:tab w:val="num" w:pos="-1080"/>
        </w:tabs>
      </w:pPr>
    </w:lvl>
    <w:lvl w:ilvl="8" w:tplc="BF6AFECA">
      <w:numFmt w:val="none"/>
      <w:lvlText w:val=""/>
      <w:lvlJc w:val="left"/>
      <w:pPr>
        <w:tabs>
          <w:tab w:val="num" w:pos="-1080"/>
        </w:tabs>
      </w:pPr>
    </w:lvl>
  </w:abstractNum>
  <w:abstractNum w:abstractNumId="161" w15:restartNumberingAfterBreak="0">
    <w:nsid w:val="7CD678AF"/>
    <w:multiLevelType w:val="singleLevel"/>
    <w:tmpl w:val="5CA47C80"/>
    <w:lvl w:ilvl="0">
      <w:start w:val="7"/>
      <w:numFmt w:val="upperLetter"/>
      <w:lvlText w:val="%1."/>
      <w:lvlJc w:val="left"/>
      <w:pPr>
        <w:tabs>
          <w:tab w:val="num" w:pos="0"/>
        </w:tabs>
        <w:ind w:left="1080" w:hanging="360"/>
      </w:pPr>
      <w:rPr>
        <w:rFonts w:hint="default"/>
        <w:b/>
      </w:rPr>
    </w:lvl>
  </w:abstractNum>
  <w:abstractNum w:abstractNumId="162" w15:restartNumberingAfterBreak="0">
    <w:nsid w:val="7D0F0CD0"/>
    <w:multiLevelType w:val="singleLevel"/>
    <w:tmpl w:val="951E0EE0"/>
    <w:lvl w:ilvl="0">
      <w:start w:val="1"/>
      <w:numFmt w:val="decimal"/>
      <w:lvlText w:val="%1."/>
      <w:lvlJc w:val="left"/>
      <w:pPr>
        <w:tabs>
          <w:tab w:val="num" w:pos="1080"/>
        </w:tabs>
        <w:ind w:left="1080" w:hanging="360"/>
      </w:pPr>
      <w:rPr>
        <w:rFonts w:hint="default"/>
        <w:b/>
      </w:rPr>
    </w:lvl>
  </w:abstractNum>
  <w:abstractNum w:abstractNumId="163" w15:restartNumberingAfterBreak="0">
    <w:nsid w:val="7DB02EF7"/>
    <w:multiLevelType w:val="singleLevel"/>
    <w:tmpl w:val="955EB9E6"/>
    <w:lvl w:ilvl="0">
      <w:start w:val="3"/>
      <w:numFmt w:val="upperLetter"/>
      <w:lvlText w:val="%1."/>
      <w:lvlJc w:val="left"/>
      <w:pPr>
        <w:tabs>
          <w:tab w:val="num" w:pos="1440"/>
        </w:tabs>
        <w:ind w:left="1440" w:hanging="720"/>
      </w:pPr>
      <w:rPr>
        <w:rFonts w:ascii="Arial" w:hAnsi="Arial" w:cs="Arial" w:hint="default"/>
        <w:b/>
        <w:sz w:val="18"/>
        <w:szCs w:val="18"/>
      </w:rPr>
    </w:lvl>
  </w:abstractNum>
  <w:abstractNum w:abstractNumId="164" w15:restartNumberingAfterBreak="0">
    <w:nsid w:val="7E5D7A37"/>
    <w:multiLevelType w:val="hybridMultilevel"/>
    <w:tmpl w:val="B9A8DD80"/>
    <w:lvl w:ilvl="0" w:tplc="FFFFFFFF">
      <w:start w:val="4"/>
      <w:numFmt w:val="decimal"/>
      <w:lvlText w:val="%1."/>
      <w:lvlJc w:val="left"/>
      <w:pPr>
        <w:tabs>
          <w:tab w:val="num" w:pos="2520"/>
        </w:tabs>
        <w:ind w:left="2520" w:hanging="360"/>
      </w:pPr>
      <w:rPr>
        <w:rFonts w:hint="default"/>
        <w:b/>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5" w15:restartNumberingAfterBreak="0">
    <w:nsid w:val="7F9A0267"/>
    <w:multiLevelType w:val="multilevel"/>
    <w:tmpl w:val="576A193C"/>
    <w:lvl w:ilvl="0">
      <w:start w:val="1"/>
      <w:numFmt w:val="decimal"/>
      <w:lvlText w:val="%1"/>
      <w:lvlJc w:val="left"/>
      <w:pPr>
        <w:tabs>
          <w:tab w:val="num" w:pos="360"/>
        </w:tabs>
        <w:ind w:left="360" w:hanging="360"/>
      </w:pPr>
      <w:rPr>
        <w:rFonts w:hint="default"/>
      </w:rPr>
    </w:lvl>
    <w:lvl w:ilvl="1">
      <w:start w:val="8"/>
      <w:numFmt w:val="upperLetter"/>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2"/>
  </w:num>
  <w:num w:numId="2">
    <w:abstractNumId w:val="64"/>
  </w:num>
  <w:num w:numId="3">
    <w:abstractNumId w:val="29"/>
  </w:num>
  <w:num w:numId="4">
    <w:abstractNumId w:val="104"/>
  </w:num>
  <w:num w:numId="5">
    <w:abstractNumId w:val="99"/>
  </w:num>
  <w:num w:numId="6">
    <w:abstractNumId w:val="39"/>
  </w:num>
  <w:num w:numId="7">
    <w:abstractNumId w:val="44"/>
  </w:num>
  <w:num w:numId="8">
    <w:abstractNumId w:val="45"/>
  </w:num>
  <w:num w:numId="9">
    <w:abstractNumId w:val="10"/>
  </w:num>
  <w:num w:numId="10">
    <w:abstractNumId w:val="132"/>
  </w:num>
  <w:num w:numId="11">
    <w:abstractNumId w:val="47"/>
  </w:num>
  <w:num w:numId="12">
    <w:abstractNumId w:val="97"/>
  </w:num>
  <w:num w:numId="13">
    <w:abstractNumId w:val="135"/>
  </w:num>
  <w:num w:numId="14">
    <w:abstractNumId w:val="135"/>
  </w:num>
  <w:num w:numId="15">
    <w:abstractNumId w:val="135"/>
    <w:lvlOverride w:ilvl="0">
      <w:startOverride w:val="1"/>
    </w:lvlOverride>
    <w:lvlOverride w:ilvl="1">
      <w:startOverride w:val="3"/>
    </w:lvlOverride>
  </w:num>
  <w:num w:numId="16">
    <w:abstractNumId w:val="155"/>
  </w:num>
  <w:num w:numId="17">
    <w:abstractNumId w:val="1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7"/>
  </w:num>
  <w:num w:numId="19">
    <w:abstractNumId w:val="50"/>
  </w:num>
  <w:num w:numId="20">
    <w:abstractNumId w:val="113"/>
    <w:lvlOverride w:ilvl="0">
      <w:startOverride w:val="3"/>
    </w:lvlOverride>
  </w:num>
  <w:num w:numId="21">
    <w:abstractNumId w:val="17"/>
  </w:num>
  <w:num w:numId="22">
    <w:abstractNumId w:val="60"/>
  </w:num>
  <w:num w:numId="23">
    <w:abstractNumId w:val="91"/>
  </w:num>
  <w:num w:numId="24">
    <w:abstractNumId w:val="15"/>
  </w:num>
  <w:num w:numId="25">
    <w:abstractNumId w:val="160"/>
  </w:num>
  <w:num w:numId="26">
    <w:abstractNumId w:val="141"/>
  </w:num>
  <w:num w:numId="27">
    <w:abstractNumId w:val="0"/>
  </w:num>
  <w:num w:numId="28">
    <w:abstractNumId w:val="36"/>
  </w:num>
  <w:num w:numId="29">
    <w:abstractNumId w:val="161"/>
  </w:num>
  <w:num w:numId="30">
    <w:abstractNumId w:val="8"/>
  </w:num>
  <w:num w:numId="31">
    <w:abstractNumId w:val="74"/>
  </w:num>
  <w:num w:numId="32">
    <w:abstractNumId w:val="9"/>
  </w:num>
  <w:num w:numId="33">
    <w:abstractNumId w:val="7"/>
  </w:num>
  <w:num w:numId="34">
    <w:abstractNumId w:val="150"/>
  </w:num>
  <w:num w:numId="35">
    <w:abstractNumId w:val="86"/>
  </w:num>
  <w:num w:numId="36">
    <w:abstractNumId w:val="145"/>
  </w:num>
  <w:num w:numId="37">
    <w:abstractNumId w:val="88"/>
  </w:num>
  <w:num w:numId="38">
    <w:abstractNumId w:val="52"/>
  </w:num>
  <w:num w:numId="39">
    <w:abstractNumId w:val="41"/>
  </w:num>
  <w:num w:numId="40">
    <w:abstractNumId w:val="142"/>
  </w:num>
  <w:num w:numId="41">
    <w:abstractNumId w:val="107"/>
  </w:num>
  <w:num w:numId="42">
    <w:abstractNumId w:val="37"/>
  </w:num>
  <w:num w:numId="43">
    <w:abstractNumId w:val="56"/>
  </w:num>
  <w:num w:numId="44">
    <w:abstractNumId w:val="163"/>
  </w:num>
  <w:num w:numId="45">
    <w:abstractNumId w:val="22"/>
  </w:num>
  <w:num w:numId="46">
    <w:abstractNumId w:val="93"/>
  </w:num>
  <w:num w:numId="47">
    <w:abstractNumId w:val="72"/>
  </w:num>
  <w:num w:numId="48">
    <w:abstractNumId w:val="162"/>
  </w:num>
  <w:num w:numId="49">
    <w:abstractNumId w:val="43"/>
  </w:num>
  <w:num w:numId="50">
    <w:abstractNumId w:val="62"/>
  </w:num>
  <w:num w:numId="51">
    <w:abstractNumId w:val="73"/>
  </w:num>
  <w:num w:numId="52">
    <w:abstractNumId w:val="147"/>
  </w:num>
  <w:num w:numId="53">
    <w:abstractNumId w:val="18"/>
  </w:num>
  <w:num w:numId="54">
    <w:abstractNumId w:val="61"/>
  </w:num>
  <w:num w:numId="55">
    <w:abstractNumId w:val="140"/>
  </w:num>
  <w:num w:numId="56">
    <w:abstractNumId w:val="34"/>
  </w:num>
  <w:num w:numId="57">
    <w:abstractNumId w:val="66"/>
  </w:num>
  <w:num w:numId="58">
    <w:abstractNumId w:val="76"/>
  </w:num>
  <w:num w:numId="59">
    <w:abstractNumId w:val="131"/>
  </w:num>
  <w:num w:numId="60">
    <w:abstractNumId w:val="21"/>
  </w:num>
  <w:num w:numId="61">
    <w:abstractNumId w:val="110"/>
  </w:num>
  <w:num w:numId="62">
    <w:abstractNumId w:val="55"/>
  </w:num>
  <w:num w:numId="63">
    <w:abstractNumId w:val="77"/>
  </w:num>
  <w:num w:numId="64">
    <w:abstractNumId w:val="82"/>
  </w:num>
  <w:num w:numId="65">
    <w:abstractNumId w:val="28"/>
  </w:num>
  <w:num w:numId="66">
    <w:abstractNumId w:val="95"/>
  </w:num>
  <w:num w:numId="67">
    <w:abstractNumId w:val="108"/>
  </w:num>
  <w:num w:numId="68">
    <w:abstractNumId w:val="137"/>
  </w:num>
  <w:num w:numId="69">
    <w:abstractNumId w:val="94"/>
  </w:num>
  <w:num w:numId="70">
    <w:abstractNumId w:val="119"/>
  </w:num>
  <w:num w:numId="71">
    <w:abstractNumId w:val="157"/>
  </w:num>
  <w:num w:numId="72">
    <w:abstractNumId w:val="127"/>
  </w:num>
  <w:num w:numId="73">
    <w:abstractNumId w:val="98"/>
  </w:num>
  <w:num w:numId="74">
    <w:abstractNumId w:val="164"/>
  </w:num>
  <w:num w:numId="75">
    <w:abstractNumId w:val="129"/>
  </w:num>
  <w:num w:numId="76">
    <w:abstractNumId w:val="16"/>
  </w:num>
  <w:num w:numId="77">
    <w:abstractNumId w:val="3"/>
  </w:num>
  <w:num w:numId="78">
    <w:abstractNumId w:val="54"/>
  </w:num>
  <w:num w:numId="79">
    <w:abstractNumId w:val="5"/>
  </w:num>
  <w:num w:numId="80">
    <w:abstractNumId w:val="112"/>
  </w:num>
  <w:num w:numId="81">
    <w:abstractNumId w:val="134"/>
  </w:num>
  <w:num w:numId="82">
    <w:abstractNumId w:val="78"/>
  </w:num>
  <w:num w:numId="83">
    <w:abstractNumId w:val="24"/>
  </w:num>
  <w:num w:numId="84">
    <w:abstractNumId w:val="126"/>
  </w:num>
  <w:num w:numId="85">
    <w:abstractNumId w:val="130"/>
  </w:num>
  <w:num w:numId="86">
    <w:abstractNumId w:val="96"/>
  </w:num>
  <w:num w:numId="87">
    <w:abstractNumId w:val="133"/>
  </w:num>
  <w:num w:numId="88">
    <w:abstractNumId w:val="114"/>
  </w:num>
  <w:num w:numId="89">
    <w:abstractNumId w:val="57"/>
  </w:num>
  <w:num w:numId="90">
    <w:abstractNumId w:val="111"/>
  </w:num>
  <w:num w:numId="91">
    <w:abstractNumId w:val="31"/>
  </w:num>
  <w:num w:numId="92">
    <w:abstractNumId w:val="109"/>
  </w:num>
  <w:num w:numId="93">
    <w:abstractNumId w:val="69"/>
  </w:num>
  <w:num w:numId="94">
    <w:abstractNumId w:val="123"/>
  </w:num>
  <w:num w:numId="95">
    <w:abstractNumId w:val="144"/>
  </w:num>
  <w:num w:numId="96">
    <w:abstractNumId w:val="12"/>
  </w:num>
  <w:num w:numId="97">
    <w:abstractNumId w:val="122"/>
  </w:num>
  <w:num w:numId="98">
    <w:abstractNumId w:val="87"/>
  </w:num>
  <w:num w:numId="99">
    <w:abstractNumId w:val="139"/>
  </w:num>
  <w:num w:numId="100">
    <w:abstractNumId w:val="149"/>
  </w:num>
  <w:num w:numId="101">
    <w:abstractNumId w:val="124"/>
  </w:num>
  <w:num w:numId="102">
    <w:abstractNumId w:val="148"/>
  </w:num>
  <w:num w:numId="103">
    <w:abstractNumId w:val="70"/>
  </w:num>
  <w:num w:numId="104">
    <w:abstractNumId w:val="51"/>
  </w:num>
  <w:num w:numId="105">
    <w:abstractNumId w:val="105"/>
  </w:num>
  <w:num w:numId="106">
    <w:abstractNumId w:val="118"/>
  </w:num>
  <w:num w:numId="107">
    <w:abstractNumId w:val="84"/>
  </w:num>
  <w:num w:numId="108">
    <w:abstractNumId w:val="159"/>
  </w:num>
  <w:num w:numId="109">
    <w:abstractNumId w:val="11"/>
  </w:num>
  <w:num w:numId="110">
    <w:abstractNumId w:val="25"/>
  </w:num>
  <w:num w:numId="111">
    <w:abstractNumId w:val="89"/>
  </w:num>
  <w:num w:numId="112">
    <w:abstractNumId w:val="40"/>
  </w:num>
  <w:num w:numId="113">
    <w:abstractNumId w:val="90"/>
  </w:num>
  <w:num w:numId="114">
    <w:abstractNumId w:val="71"/>
  </w:num>
  <w:num w:numId="115">
    <w:abstractNumId w:val="26"/>
  </w:num>
  <w:num w:numId="116">
    <w:abstractNumId w:val="125"/>
  </w:num>
  <w:num w:numId="117">
    <w:abstractNumId w:val="100"/>
  </w:num>
  <w:num w:numId="118">
    <w:abstractNumId w:val="63"/>
  </w:num>
  <w:num w:numId="119">
    <w:abstractNumId w:val="59"/>
  </w:num>
  <w:num w:numId="120">
    <w:abstractNumId w:val="13"/>
  </w:num>
  <w:num w:numId="121">
    <w:abstractNumId w:val="81"/>
  </w:num>
  <w:num w:numId="122">
    <w:abstractNumId w:val="67"/>
  </w:num>
  <w:num w:numId="123">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3"/>
  </w:num>
  <w:num w:numId="125">
    <w:abstractNumId w:val="53"/>
  </w:num>
  <w:num w:numId="126">
    <w:abstractNumId w:val="19"/>
  </w:num>
  <w:num w:numId="127">
    <w:abstractNumId w:val="120"/>
  </w:num>
  <w:num w:numId="128">
    <w:abstractNumId w:val="33"/>
  </w:num>
  <w:num w:numId="129">
    <w:abstractNumId w:val="27"/>
  </w:num>
  <w:num w:numId="130">
    <w:abstractNumId w:val="38"/>
  </w:num>
  <w:num w:numId="131">
    <w:abstractNumId w:val="35"/>
  </w:num>
  <w:num w:numId="132">
    <w:abstractNumId w:val="156"/>
  </w:num>
  <w:num w:numId="133">
    <w:abstractNumId w:val="128"/>
  </w:num>
  <w:num w:numId="134">
    <w:abstractNumId w:val="146"/>
  </w:num>
  <w:num w:numId="135">
    <w:abstractNumId w:val="115"/>
  </w:num>
  <w:num w:numId="136">
    <w:abstractNumId w:val="85"/>
  </w:num>
  <w:num w:numId="137">
    <w:abstractNumId w:val="4"/>
  </w:num>
  <w:num w:numId="138">
    <w:abstractNumId w:val="151"/>
  </w:num>
  <w:num w:numId="139">
    <w:abstractNumId w:val="103"/>
  </w:num>
  <w:num w:numId="140">
    <w:abstractNumId w:val="46"/>
  </w:num>
  <w:num w:numId="141">
    <w:abstractNumId w:val="80"/>
  </w:num>
  <w:num w:numId="142">
    <w:abstractNumId w:val="75"/>
  </w:num>
  <w:num w:numId="143">
    <w:abstractNumId w:val="102"/>
  </w:num>
  <w:num w:numId="144">
    <w:abstractNumId w:val="48"/>
  </w:num>
  <w:num w:numId="145">
    <w:abstractNumId w:val="154"/>
  </w:num>
  <w:num w:numId="146">
    <w:abstractNumId w:val="6"/>
  </w:num>
  <w:num w:numId="147">
    <w:abstractNumId w:val="138"/>
  </w:num>
  <w:num w:numId="148">
    <w:abstractNumId w:val="165"/>
  </w:num>
  <w:num w:numId="149">
    <w:abstractNumId w:val="42"/>
  </w:num>
  <w:num w:numId="150">
    <w:abstractNumId w:val="14"/>
  </w:num>
  <w:num w:numId="151">
    <w:abstractNumId w:val="20"/>
  </w:num>
  <w:num w:numId="152">
    <w:abstractNumId w:val="152"/>
  </w:num>
  <w:num w:numId="153">
    <w:abstractNumId w:val="58"/>
  </w:num>
  <w:num w:numId="154">
    <w:abstractNumId w:val="153"/>
  </w:num>
  <w:num w:numId="155">
    <w:abstractNumId w:val="116"/>
  </w:num>
  <w:num w:numId="156">
    <w:abstractNumId w:val="136"/>
  </w:num>
  <w:num w:numId="157">
    <w:abstractNumId w:val="1"/>
  </w:num>
  <w:num w:numId="158">
    <w:abstractNumId w:val="10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8"/>
  </w:num>
  <w:num w:numId="161">
    <w:abstractNumId w:val="65"/>
  </w:num>
  <w:num w:numId="162">
    <w:abstractNumId w:val="68"/>
  </w:num>
  <w:num w:numId="163">
    <w:abstractNumId w:val="32"/>
  </w:num>
  <w:num w:numId="164">
    <w:abstractNumId w:val="106"/>
  </w:num>
  <w:num w:numId="165">
    <w:abstractNumId w:val="113"/>
  </w:num>
  <w:num w:numId="166">
    <w:abstractNumId w:val="83"/>
  </w:num>
  <w:num w:numId="167">
    <w:abstractNumId w:val="2"/>
  </w:num>
  <w:num w:numId="168">
    <w:abstractNumId w:val="121"/>
  </w:num>
  <w:num w:numId="169">
    <w:abstractNumId w:val="49"/>
  </w:num>
  <w:num w:numId="170">
    <w:abstractNumId w:val="30"/>
  </w:num>
  <w:num w:numId="171">
    <w:abstractNumId w:val="7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C68"/>
    <w:rsid w:val="00001D2B"/>
    <w:rsid w:val="0000396A"/>
    <w:rsid w:val="000045EE"/>
    <w:rsid w:val="000077E3"/>
    <w:rsid w:val="000173C8"/>
    <w:rsid w:val="00017AA7"/>
    <w:rsid w:val="000210A0"/>
    <w:rsid w:val="0002130D"/>
    <w:rsid w:val="00021DC6"/>
    <w:rsid w:val="000232D6"/>
    <w:rsid w:val="00023EA7"/>
    <w:rsid w:val="00023EAD"/>
    <w:rsid w:val="00024BAF"/>
    <w:rsid w:val="000255FE"/>
    <w:rsid w:val="00027845"/>
    <w:rsid w:val="00030503"/>
    <w:rsid w:val="000308D8"/>
    <w:rsid w:val="00032A79"/>
    <w:rsid w:val="0003322C"/>
    <w:rsid w:val="00033BCC"/>
    <w:rsid w:val="00035B51"/>
    <w:rsid w:val="000378F2"/>
    <w:rsid w:val="00040223"/>
    <w:rsid w:val="0004099F"/>
    <w:rsid w:val="00041059"/>
    <w:rsid w:val="000418C8"/>
    <w:rsid w:val="00041D8E"/>
    <w:rsid w:val="000426EB"/>
    <w:rsid w:val="000435FA"/>
    <w:rsid w:val="000441B4"/>
    <w:rsid w:val="00044451"/>
    <w:rsid w:val="000463B9"/>
    <w:rsid w:val="00046595"/>
    <w:rsid w:val="000511E9"/>
    <w:rsid w:val="000526DB"/>
    <w:rsid w:val="00053108"/>
    <w:rsid w:val="0005558E"/>
    <w:rsid w:val="0005619B"/>
    <w:rsid w:val="000562FD"/>
    <w:rsid w:val="0006149F"/>
    <w:rsid w:val="0006200E"/>
    <w:rsid w:val="000706EC"/>
    <w:rsid w:val="00071EE2"/>
    <w:rsid w:val="00075AEA"/>
    <w:rsid w:val="000767E3"/>
    <w:rsid w:val="00077C15"/>
    <w:rsid w:val="00083FAD"/>
    <w:rsid w:val="0008441C"/>
    <w:rsid w:val="00090F41"/>
    <w:rsid w:val="00090FD4"/>
    <w:rsid w:val="00092506"/>
    <w:rsid w:val="00092DF0"/>
    <w:rsid w:val="0009371A"/>
    <w:rsid w:val="00095370"/>
    <w:rsid w:val="0009585A"/>
    <w:rsid w:val="00095897"/>
    <w:rsid w:val="000A26A8"/>
    <w:rsid w:val="000A28D5"/>
    <w:rsid w:val="000A46D7"/>
    <w:rsid w:val="000A65BF"/>
    <w:rsid w:val="000A70F7"/>
    <w:rsid w:val="000A790F"/>
    <w:rsid w:val="000B05ED"/>
    <w:rsid w:val="000B1017"/>
    <w:rsid w:val="000B1055"/>
    <w:rsid w:val="000B4DC3"/>
    <w:rsid w:val="000B5F0C"/>
    <w:rsid w:val="000B7D55"/>
    <w:rsid w:val="000C1509"/>
    <w:rsid w:val="000C1853"/>
    <w:rsid w:val="000C3F3D"/>
    <w:rsid w:val="000C43FF"/>
    <w:rsid w:val="000C4983"/>
    <w:rsid w:val="000C51CB"/>
    <w:rsid w:val="000C67F0"/>
    <w:rsid w:val="000D3B07"/>
    <w:rsid w:val="000D3B55"/>
    <w:rsid w:val="000D662F"/>
    <w:rsid w:val="000E0E3D"/>
    <w:rsid w:val="000E2270"/>
    <w:rsid w:val="000E22CC"/>
    <w:rsid w:val="000E253A"/>
    <w:rsid w:val="000E6BE4"/>
    <w:rsid w:val="000F086C"/>
    <w:rsid w:val="000F0DE5"/>
    <w:rsid w:val="000F1147"/>
    <w:rsid w:val="000F4BD1"/>
    <w:rsid w:val="000F4EC7"/>
    <w:rsid w:val="000F513F"/>
    <w:rsid w:val="000F6EC6"/>
    <w:rsid w:val="000F75CC"/>
    <w:rsid w:val="0010319D"/>
    <w:rsid w:val="0010337E"/>
    <w:rsid w:val="00103617"/>
    <w:rsid w:val="00104F9A"/>
    <w:rsid w:val="00112E6A"/>
    <w:rsid w:val="00114F16"/>
    <w:rsid w:val="00115E26"/>
    <w:rsid w:val="00117394"/>
    <w:rsid w:val="00117479"/>
    <w:rsid w:val="0012053B"/>
    <w:rsid w:val="00122648"/>
    <w:rsid w:val="00124EA6"/>
    <w:rsid w:val="00125F3B"/>
    <w:rsid w:val="00130115"/>
    <w:rsid w:val="00134F86"/>
    <w:rsid w:val="0013742A"/>
    <w:rsid w:val="001375B2"/>
    <w:rsid w:val="00140E55"/>
    <w:rsid w:val="001418FB"/>
    <w:rsid w:val="00143FA3"/>
    <w:rsid w:val="00147CD6"/>
    <w:rsid w:val="00151907"/>
    <w:rsid w:val="00154E32"/>
    <w:rsid w:val="00155F9D"/>
    <w:rsid w:val="001561A8"/>
    <w:rsid w:val="0016057C"/>
    <w:rsid w:val="0016065E"/>
    <w:rsid w:val="00162C90"/>
    <w:rsid w:val="00163262"/>
    <w:rsid w:val="001641BF"/>
    <w:rsid w:val="00164B4A"/>
    <w:rsid w:val="00165CF1"/>
    <w:rsid w:val="001668C1"/>
    <w:rsid w:val="00166A3A"/>
    <w:rsid w:val="00167DF7"/>
    <w:rsid w:val="0017072B"/>
    <w:rsid w:val="001731CE"/>
    <w:rsid w:val="00175200"/>
    <w:rsid w:val="00175775"/>
    <w:rsid w:val="00175BFE"/>
    <w:rsid w:val="001819EF"/>
    <w:rsid w:val="00181AAF"/>
    <w:rsid w:val="00182F97"/>
    <w:rsid w:val="00183A1A"/>
    <w:rsid w:val="00187833"/>
    <w:rsid w:val="0019093F"/>
    <w:rsid w:val="00190A5B"/>
    <w:rsid w:val="001914AE"/>
    <w:rsid w:val="0019333F"/>
    <w:rsid w:val="00194485"/>
    <w:rsid w:val="00197431"/>
    <w:rsid w:val="001A1BA0"/>
    <w:rsid w:val="001A3AF5"/>
    <w:rsid w:val="001A421C"/>
    <w:rsid w:val="001A4965"/>
    <w:rsid w:val="001A5578"/>
    <w:rsid w:val="001A72CB"/>
    <w:rsid w:val="001B2597"/>
    <w:rsid w:val="001B62B7"/>
    <w:rsid w:val="001B6AD8"/>
    <w:rsid w:val="001B712C"/>
    <w:rsid w:val="001C07A2"/>
    <w:rsid w:val="001C14D8"/>
    <w:rsid w:val="001C4D19"/>
    <w:rsid w:val="001C7BEF"/>
    <w:rsid w:val="001D0C54"/>
    <w:rsid w:val="001D1506"/>
    <w:rsid w:val="001D1607"/>
    <w:rsid w:val="001D227A"/>
    <w:rsid w:val="001D3554"/>
    <w:rsid w:val="001D640B"/>
    <w:rsid w:val="001E4D87"/>
    <w:rsid w:val="001E6739"/>
    <w:rsid w:val="001E6D41"/>
    <w:rsid w:val="001F38AA"/>
    <w:rsid w:val="001F6B92"/>
    <w:rsid w:val="001F7FD4"/>
    <w:rsid w:val="00204A47"/>
    <w:rsid w:val="00205C07"/>
    <w:rsid w:val="00210A5E"/>
    <w:rsid w:val="00210CCF"/>
    <w:rsid w:val="00211A09"/>
    <w:rsid w:val="0021402F"/>
    <w:rsid w:val="00215299"/>
    <w:rsid w:val="00215504"/>
    <w:rsid w:val="0021568F"/>
    <w:rsid w:val="002168C6"/>
    <w:rsid w:val="00217845"/>
    <w:rsid w:val="00217A3D"/>
    <w:rsid w:val="0022061D"/>
    <w:rsid w:val="002208A1"/>
    <w:rsid w:val="00221249"/>
    <w:rsid w:val="00221272"/>
    <w:rsid w:val="00221A73"/>
    <w:rsid w:val="00221FD0"/>
    <w:rsid w:val="002226B6"/>
    <w:rsid w:val="00222BA9"/>
    <w:rsid w:val="00224447"/>
    <w:rsid w:val="00224D2B"/>
    <w:rsid w:val="00225054"/>
    <w:rsid w:val="00225AEB"/>
    <w:rsid w:val="00225EB2"/>
    <w:rsid w:val="0023072D"/>
    <w:rsid w:val="00231012"/>
    <w:rsid w:val="002312AD"/>
    <w:rsid w:val="00235041"/>
    <w:rsid w:val="002369C5"/>
    <w:rsid w:val="00237FE4"/>
    <w:rsid w:val="00241989"/>
    <w:rsid w:val="00241ED0"/>
    <w:rsid w:val="00246A74"/>
    <w:rsid w:val="00247128"/>
    <w:rsid w:val="00250D91"/>
    <w:rsid w:val="00253663"/>
    <w:rsid w:val="002539EC"/>
    <w:rsid w:val="00257029"/>
    <w:rsid w:val="00257891"/>
    <w:rsid w:val="0025791C"/>
    <w:rsid w:val="002613F6"/>
    <w:rsid w:val="002620DF"/>
    <w:rsid w:val="00264907"/>
    <w:rsid w:val="00264CEE"/>
    <w:rsid w:val="00266384"/>
    <w:rsid w:val="0026674D"/>
    <w:rsid w:val="0026784E"/>
    <w:rsid w:val="002727CB"/>
    <w:rsid w:val="00273082"/>
    <w:rsid w:val="00273F4A"/>
    <w:rsid w:val="0027403F"/>
    <w:rsid w:val="0028243B"/>
    <w:rsid w:val="002833BE"/>
    <w:rsid w:val="00284FCF"/>
    <w:rsid w:val="00286A73"/>
    <w:rsid w:val="00287AA0"/>
    <w:rsid w:val="00290AC4"/>
    <w:rsid w:val="00293117"/>
    <w:rsid w:val="00293EA3"/>
    <w:rsid w:val="00294703"/>
    <w:rsid w:val="00296445"/>
    <w:rsid w:val="002A49B5"/>
    <w:rsid w:val="002A5D60"/>
    <w:rsid w:val="002A62B3"/>
    <w:rsid w:val="002A6398"/>
    <w:rsid w:val="002A7BFD"/>
    <w:rsid w:val="002B0C51"/>
    <w:rsid w:val="002B169C"/>
    <w:rsid w:val="002B16E8"/>
    <w:rsid w:val="002B1786"/>
    <w:rsid w:val="002B1B9B"/>
    <w:rsid w:val="002B3B59"/>
    <w:rsid w:val="002B4B72"/>
    <w:rsid w:val="002B638F"/>
    <w:rsid w:val="002C1377"/>
    <w:rsid w:val="002C24E5"/>
    <w:rsid w:val="002C2D9D"/>
    <w:rsid w:val="002D1303"/>
    <w:rsid w:val="002D4E5F"/>
    <w:rsid w:val="002D5CE6"/>
    <w:rsid w:val="002D6A8B"/>
    <w:rsid w:val="002E2A8B"/>
    <w:rsid w:val="002E3CDD"/>
    <w:rsid w:val="002E6814"/>
    <w:rsid w:val="002E6CA9"/>
    <w:rsid w:val="002E7E38"/>
    <w:rsid w:val="002F06BE"/>
    <w:rsid w:val="002F071C"/>
    <w:rsid w:val="002F14C4"/>
    <w:rsid w:val="002F1ED9"/>
    <w:rsid w:val="002F5863"/>
    <w:rsid w:val="002F6F5C"/>
    <w:rsid w:val="002F7F0D"/>
    <w:rsid w:val="00300C37"/>
    <w:rsid w:val="003013E1"/>
    <w:rsid w:val="00301F85"/>
    <w:rsid w:val="00303E84"/>
    <w:rsid w:val="00305956"/>
    <w:rsid w:val="003072C8"/>
    <w:rsid w:val="0031023E"/>
    <w:rsid w:val="00311E69"/>
    <w:rsid w:val="00312648"/>
    <w:rsid w:val="00314F97"/>
    <w:rsid w:val="00320081"/>
    <w:rsid w:val="00320271"/>
    <w:rsid w:val="003202B4"/>
    <w:rsid w:val="00320AB9"/>
    <w:rsid w:val="00321E6B"/>
    <w:rsid w:val="00322F68"/>
    <w:rsid w:val="003239EB"/>
    <w:rsid w:val="00323E1A"/>
    <w:rsid w:val="00326F7E"/>
    <w:rsid w:val="0032746A"/>
    <w:rsid w:val="00333289"/>
    <w:rsid w:val="00334789"/>
    <w:rsid w:val="00334A35"/>
    <w:rsid w:val="00335F77"/>
    <w:rsid w:val="003361B0"/>
    <w:rsid w:val="00337965"/>
    <w:rsid w:val="00340C36"/>
    <w:rsid w:val="003424CF"/>
    <w:rsid w:val="00347740"/>
    <w:rsid w:val="00347C05"/>
    <w:rsid w:val="00350100"/>
    <w:rsid w:val="003507AA"/>
    <w:rsid w:val="003510A2"/>
    <w:rsid w:val="0035181E"/>
    <w:rsid w:val="0035195D"/>
    <w:rsid w:val="003522C1"/>
    <w:rsid w:val="003549D4"/>
    <w:rsid w:val="00357F64"/>
    <w:rsid w:val="003632C8"/>
    <w:rsid w:val="00366AA7"/>
    <w:rsid w:val="00366F29"/>
    <w:rsid w:val="00366FF3"/>
    <w:rsid w:val="003733EB"/>
    <w:rsid w:val="0037474B"/>
    <w:rsid w:val="003748A5"/>
    <w:rsid w:val="00380258"/>
    <w:rsid w:val="003828A8"/>
    <w:rsid w:val="00385CCE"/>
    <w:rsid w:val="00387721"/>
    <w:rsid w:val="0039016A"/>
    <w:rsid w:val="00390563"/>
    <w:rsid w:val="00391AE3"/>
    <w:rsid w:val="0039295F"/>
    <w:rsid w:val="00396C84"/>
    <w:rsid w:val="00397D3F"/>
    <w:rsid w:val="003A061B"/>
    <w:rsid w:val="003A1EF7"/>
    <w:rsid w:val="003A2B9E"/>
    <w:rsid w:val="003A47F4"/>
    <w:rsid w:val="003A4E2E"/>
    <w:rsid w:val="003A666B"/>
    <w:rsid w:val="003A6AF9"/>
    <w:rsid w:val="003B3548"/>
    <w:rsid w:val="003B4DC6"/>
    <w:rsid w:val="003B74F6"/>
    <w:rsid w:val="003C30B2"/>
    <w:rsid w:val="003C4FAD"/>
    <w:rsid w:val="003C7154"/>
    <w:rsid w:val="003C7FC3"/>
    <w:rsid w:val="003D2408"/>
    <w:rsid w:val="003D279F"/>
    <w:rsid w:val="003D448F"/>
    <w:rsid w:val="003D6534"/>
    <w:rsid w:val="003E02DA"/>
    <w:rsid w:val="003E05E9"/>
    <w:rsid w:val="003E08E5"/>
    <w:rsid w:val="003E124D"/>
    <w:rsid w:val="003E3CDD"/>
    <w:rsid w:val="003F2165"/>
    <w:rsid w:val="003F2CBA"/>
    <w:rsid w:val="003F3BE5"/>
    <w:rsid w:val="003F4A1A"/>
    <w:rsid w:val="003F775B"/>
    <w:rsid w:val="00400564"/>
    <w:rsid w:val="00403DD0"/>
    <w:rsid w:val="00403E0E"/>
    <w:rsid w:val="0040679A"/>
    <w:rsid w:val="00407868"/>
    <w:rsid w:val="00410653"/>
    <w:rsid w:val="0041089F"/>
    <w:rsid w:val="004119E8"/>
    <w:rsid w:val="004129DF"/>
    <w:rsid w:val="004136D9"/>
    <w:rsid w:val="00413B6F"/>
    <w:rsid w:val="004159AE"/>
    <w:rsid w:val="00415ED6"/>
    <w:rsid w:val="00422D23"/>
    <w:rsid w:val="004251BB"/>
    <w:rsid w:val="00425E8B"/>
    <w:rsid w:val="00430FFB"/>
    <w:rsid w:val="004335CD"/>
    <w:rsid w:val="0043374D"/>
    <w:rsid w:val="00435A40"/>
    <w:rsid w:val="00436265"/>
    <w:rsid w:val="00441DD6"/>
    <w:rsid w:val="00442210"/>
    <w:rsid w:val="004422AF"/>
    <w:rsid w:val="00442390"/>
    <w:rsid w:val="00444044"/>
    <w:rsid w:val="00444281"/>
    <w:rsid w:val="0044469D"/>
    <w:rsid w:val="00451522"/>
    <w:rsid w:val="0045168F"/>
    <w:rsid w:val="004521E6"/>
    <w:rsid w:val="0045361B"/>
    <w:rsid w:val="00453721"/>
    <w:rsid w:val="00454E1D"/>
    <w:rsid w:val="00456034"/>
    <w:rsid w:val="00461498"/>
    <w:rsid w:val="00461AFF"/>
    <w:rsid w:val="00461FDD"/>
    <w:rsid w:val="00463923"/>
    <w:rsid w:val="0046503F"/>
    <w:rsid w:val="004650C4"/>
    <w:rsid w:val="0047172D"/>
    <w:rsid w:val="00474540"/>
    <w:rsid w:val="00475F1E"/>
    <w:rsid w:val="00476CF1"/>
    <w:rsid w:val="0048101A"/>
    <w:rsid w:val="00481C58"/>
    <w:rsid w:val="004829BC"/>
    <w:rsid w:val="004832BD"/>
    <w:rsid w:val="00483EC7"/>
    <w:rsid w:val="00483FAE"/>
    <w:rsid w:val="00485C8E"/>
    <w:rsid w:val="00487825"/>
    <w:rsid w:val="00492204"/>
    <w:rsid w:val="00493357"/>
    <w:rsid w:val="004978EA"/>
    <w:rsid w:val="004A4324"/>
    <w:rsid w:val="004A6846"/>
    <w:rsid w:val="004A7709"/>
    <w:rsid w:val="004B0D76"/>
    <w:rsid w:val="004B147E"/>
    <w:rsid w:val="004B2D4B"/>
    <w:rsid w:val="004B30C4"/>
    <w:rsid w:val="004B4B27"/>
    <w:rsid w:val="004B4D84"/>
    <w:rsid w:val="004B6507"/>
    <w:rsid w:val="004C0745"/>
    <w:rsid w:val="004C0ED0"/>
    <w:rsid w:val="004C2244"/>
    <w:rsid w:val="004C24C5"/>
    <w:rsid w:val="004C290D"/>
    <w:rsid w:val="004C2E70"/>
    <w:rsid w:val="004C43B0"/>
    <w:rsid w:val="004C5F25"/>
    <w:rsid w:val="004C65E7"/>
    <w:rsid w:val="004D0A45"/>
    <w:rsid w:val="004D1B0A"/>
    <w:rsid w:val="004D1DC6"/>
    <w:rsid w:val="004D2615"/>
    <w:rsid w:val="004D4B3E"/>
    <w:rsid w:val="004D5316"/>
    <w:rsid w:val="004E0804"/>
    <w:rsid w:val="004E0A2F"/>
    <w:rsid w:val="004E11C2"/>
    <w:rsid w:val="004E124D"/>
    <w:rsid w:val="004E15F4"/>
    <w:rsid w:val="004E2CBD"/>
    <w:rsid w:val="004E357B"/>
    <w:rsid w:val="004E5192"/>
    <w:rsid w:val="004E78E7"/>
    <w:rsid w:val="004F032A"/>
    <w:rsid w:val="004F2BC4"/>
    <w:rsid w:val="004F31BF"/>
    <w:rsid w:val="004F6323"/>
    <w:rsid w:val="004F6F10"/>
    <w:rsid w:val="004F7189"/>
    <w:rsid w:val="004F7FA3"/>
    <w:rsid w:val="0050087E"/>
    <w:rsid w:val="00503830"/>
    <w:rsid w:val="00503BB1"/>
    <w:rsid w:val="00504A3E"/>
    <w:rsid w:val="0050543F"/>
    <w:rsid w:val="00505571"/>
    <w:rsid w:val="00507BF0"/>
    <w:rsid w:val="00512278"/>
    <w:rsid w:val="0051498F"/>
    <w:rsid w:val="00515B2F"/>
    <w:rsid w:val="00516843"/>
    <w:rsid w:val="00516EB0"/>
    <w:rsid w:val="00517008"/>
    <w:rsid w:val="00517F7C"/>
    <w:rsid w:val="00517FFD"/>
    <w:rsid w:val="005215F9"/>
    <w:rsid w:val="005230D3"/>
    <w:rsid w:val="00524A4D"/>
    <w:rsid w:val="00524B54"/>
    <w:rsid w:val="005251B5"/>
    <w:rsid w:val="00525389"/>
    <w:rsid w:val="00525B7D"/>
    <w:rsid w:val="00527850"/>
    <w:rsid w:val="00530455"/>
    <w:rsid w:val="00535C6E"/>
    <w:rsid w:val="00537BA7"/>
    <w:rsid w:val="005407A9"/>
    <w:rsid w:val="00541AA9"/>
    <w:rsid w:val="0054382B"/>
    <w:rsid w:val="00546F06"/>
    <w:rsid w:val="00551AA8"/>
    <w:rsid w:val="00552E3E"/>
    <w:rsid w:val="005531A7"/>
    <w:rsid w:val="00554C92"/>
    <w:rsid w:val="00555F05"/>
    <w:rsid w:val="005560F7"/>
    <w:rsid w:val="00557410"/>
    <w:rsid w:val="00557C9E"/>
    <w:rsid w:val="00560B48"/>
    <w:rsid w:val="00562544"/>
    <w:rsid w:val="00563C43"/>
    <w:rsid w:val="00565376"/>
    <w:rsid w:val="00565D91"/>
    <w:rsid w:val="00565DFE"/>
    <w:rsid w:val="00565EB3"/>
    <w:rsid w:val="005660AD"/>
    <w:rsid w:val="005666E3"/>
    <w:rsid w:val="00572413"/>
    <w:rsid w:val="00572514"/>
    <w:rsid w:val="0057254C"/>
    <w:rsid w:val="00572640"/>
    <w:rsid w:val="005730D3"/>
    <w:rsid w:val="00573231"/>
    <w:rsid w:val="0057445E"/>
    <w:rsid w:val="00574BD0"/>
    <w:rsid w:val="00575D38"/>
    <w:rsid w:val="00575E99"/>
    <w:rsid w:val="005762CA"/>
    <w:rsid w:val="00576B4D"/>
    <w:rsid w:val="00576CA6"/>
    <w:rsid w:val="00576E37"/>
    <w:rsid w:val="0058108D"/>
    <w:rsid w:val="005816EC"/>
    <w:rsid w:val="005859CC"/>
    <w:rsid w:val="00585A4D"/>
    <w:rsid w:val="00586AAF"/>
    <w:rsid w:val="005907D7"/>
    <w:rsid w:val="005909EF"/>
    <w:rsid w:val="0059289E"/>
    <w:rsid w:val="0059470C"/>
    <w:rsid w:val="005974C4"/>
    <w:rsid w:val="005A1C91"/>
    <w:rsid w:val="005A2612"/>
    <w:rsid w:val="005A3884"/>
    <w:rsid w:val="005B0760"/>
    <w:rsid w:val="005B21F0"/>
    <w:rsid w:val="005B24C7"/>
    <w:rsid w:val="005B484D"/>
    <w:rsid w:val="005B4D58"/>
    <w:rsid w:val="005B576D"/>
    <w:rsid w:val="005B5BBA"/>
    <w:rsid w:val="005B77CB"/>
    <w:rsid w:val="005C06DF"/>
    <w:rsid w:val="005C1E99"/>
    <w:rsid w:val="005C381E"/>
    <w:rsid w:val="005C61F1"/>
    <w:rsid w:val="005C781B"/>
    <w:rsid w:val="005D1399"/>
    <w:rsid w:val="005D2527"/>
    <w:rsid w:val="005D4F38"/>
    <w:rsid w:val="005D53B3"/>
    <w:rsid w:val="005D647B"/>
    <w:rsid w:val="005E0E53"/>
    <w:rsid w:val="005E0FEA"/>
    <w:rsid w:val="005E7B66"/>
    <w:rsid w:val="005E7B8D"/>
    <w:rsid w:val="005F08BF"/>
    <w:rsid w:val="005F2C97"/>
    <w:rsid w:val="005F3590"/>
    <w:rsid w:val="005F5C72"/>
    <w:rsid w:val="006017FE"/>
    <w:rsid w:val="006037D9"/>
    <w:rsid w:val="00603A21"/>
    <w:rsid w:val="00604B99"/>
    <w:rsid w:val="00605B9A"/>
    <w:rsid w:val="006065E1"/>
    <w:rsid w:val="00607D2B"/>
    <w:rsid w:val="00611454"/>
    <w:rsid w:val="006148C2"/>
    <w:rsid w:val="00621C94"/>
    <w:rsid w:val="006220DD"/>
    <w:rsid w:val="00622B97"/>
    <w:rsid w:val="00625060"/>
    <w:rsid w:val="0062508B"/>
    <w:rsid w:val="00626580"/>
    <w:rsid w:val="00626A05"/>
    <w:rsid w:val="00630850"/>
    <w:rsid w:val="00631C3F"/>
    <w:rsid w:val="006338F8"/>
    <w:rsid w:val="00633DC4"/>
    <w:rsid w:val="00636C28"/>
    <w:rsid w:val="006372D7"/>
    <w:rsid w:val="00641C98"/>
    <w:rsid w:val="00643719"/>
    <w:rsid w:val="00650599"/>
    <w:rsid w:val="00650EA5"/>
    <w:rsid w:val="00651E6C"/>
    <w:rsid w:val="006551E9"/>
    <w:rsid w:val="00655EFD"/>
    <w:rsid w:val="00657180"/>
    <w:rsid w:val="00660956"/>
    <w:rsid w:val="006614D9"/>
    <w:rsid w:val="00662EA6"/>
    <w:rsid w:val="00663A18"/>
    <w:rsid w:val="006653D8"/>
    <w:rsid w:val="00666072"/>
    <w:rsid w:val="00667159"/>
    <w:rsid w:val="00673960"/>
    <w:rsid w:val="00674ECC"/>
    <w:rsid w:val="00680086"/>
    <w:rsid w:val="006816AF"/>
    <w:rsid w:val="006820A9"/>
    <w:rsid w:val="00682DB9"/>
    <w:rsid w:val="006835B7"/>
    <w:rsid w:val="00684033"/>
    <w:rsid w:val="00685E36"/>
    <w:rsid w:val="00687B0F"/>
    <w:rsid w:val="006928FD"/>
    <w:rsid w:val="00693D7C"/>
    <w:rsid w:val="006A240E"/>
    <w:rsid w:val="006A69D3"/>
    <w:rsid w:val="006B1BD9"/>
    <w:rsid w:val="006B31CC"/>
    <w:rsid w:val="006C0401"/>
    <w:rsid w:val="006C112E"/>
    <w:rsid w:val="006C217E"/>
    <w:rsid w:val="006C5188"/>
    <w:rsid w:val="006C7CAB"/>
    <w:rsid w:val="006D0350"/>
    <w:rsid w:val="006D1001"/>
    <w:rsid w:val="006D1303"/>
    <w:rsid w:val="006D2043"/>
    <w:rsid w:val="006D55E9"/>
    <w:rsid w:val="006D5CC4"/>
    <w:rsid w:val="006D7AD8"/>
    <w:rsid w:val="006E0766"/>
    <w:rsid w:val="006E1348"/>
    <w:rsid w:val="006E368D"/>
    <w:rsid w:val="006E3C51"/>
    <w:rsid w:val="006E63AA"/>
    <w:rsid w:val="006F1F95"/>
    <w:rsid w:val="006F6380"/>
    <w:rsid w:val="006F6C5B"/>
    <w:rsid w:val="006F6CDD"/>
    <w:rsid w:val="006F7D7F"/>
    <w:rsid w:val="00701304"/>
    <w:rsid w:val="007016A8"/>
    <w:rsid w:val="00702ADE"/>
    <w:rsid w:val="00702FF6"/>
    <w:rsid w:val="007032D2"/>
    <w:rsid w:val="007052F0"/>
    <w:rsid w:val="00705FDD"/>
    <w:rsid w:val="00707CCF"/>
    <w:rsid w:val="007113A1"/>
    <w:rsid w:val="00711AA0"/>
    <w:rsid w:val="0071322C"/>
    <w:rsid w:val="00714647"/>
    <w:rsid w:val="00714F0E"/>
    <w:rsid w:val="00716F51"/>
    <w:rsid w:val="00717391"/>
    <w:rsid w:val="0072199C"/>
    <w:rsid w:val="007220CB"/>
    <w:rsid w:val="00722E6E"/>
    <w:rsid w:val="00724DBB"/>
    <w:rsid w:val="007340E0"/>
    <w:rsid w:val="00736A1E"/>
    <w:rsid w:val="00740211"/>
    <w:rsid w:val="00740533"/>
    <w:rsid w:val="00740779"/>
    <w:rsid w:val="0074109A"/>
    <w:rsid w:val="00743F7F"/>
    <w:rsid w:val="00744E3E"/>
    <w:rsid w:val="00747762"/>
    <w:rsid w:val="007479AF"/>
    <w:rsid w:val="00750DA2"/>
    <w:rsid w:val="007511B4"/>
    <w:rsid w:val="00752389"/>
    <w:rsid w:val="007534A2"/>
    <w:rsid w:val="00753749"/>
    <w:rsid w:val="007538A0"/>
    <w:rsid w:val="00762E9D"/>
    <w:rsid w:val="00763373"/>
    <w:rsid w:val="00763625"/>
    <w:rsid w:val="00765318"/>
    <w:rsid w:val="00767AD7"/>
    <w:rsid w:val="00767E52"/>
    <w:rsid w:val="0077061F"/>
    <w:rsid w:val="00772A13"/>
    <w:rsid w:val="007736D2"/>
    <w:rsid w:val="00774887"/>
    <w:rsid w:val="00775112"/>
    <w:rsid w:val="0077516F"/>
    <w:rsid w:val="007765DA"/>
    <w:rsid w:val="00782F6C"/>
    <w:rsid w:val="00785A1C"/>
    <w:rsid w:val="00786910"/>
    <w:rsid w:val="007908B4"/>
    <w:rsid w:val="00791316"/>
    <w:rsid w:val="00792700"/>
    <w:rsid w:val="00796C16"/>
    <w:rsid w:val="007978BF"/>
    <w:rsid w:val="00797A7C"/>
    <w:rsid w:val="007A0262"/>
    <w:rsid w:val="007A1AC0"/>
    <w:rsid w:val="007A43F0"/>
    <w:rsid w:val="007A59E4"/>
    <w:rsid w:val="007A603C"/>
    <w:rsid w:val="007B7230"/>
    <w:rsid w:val="007B77F1"/>
    <w:rsid w:val="007C0536"/>
    <w:rsid w:val="007C0939"/>
    <w:rsid w:val="007C3B91"/>
    <w:rsid w:val="007C4F2E"/>
    <w:rsid w:val="007D00F7"/>
    <w:rsid w:val="007D051F"/>
    <w:rsid w:val="007D4482"/>
    <w:rsid w:val="007D57AD"/>
    <w:rsid w:val="007D5AA6"/>
    <w:rsid w:val="007E0371"/>
    <w:rsid w:val="007E087E"/>
    <w:rsid w:val="007E186A"/>
    <w:rsid w:val="007E5A18"/>
    <w:rsid w:val="007F293E"/>
    <w:rsid w:val="007F3177"/>
    <w:rsid w:val="007F3708"/>
    <w:rsid w:val="008009F8"/>
    <w:rsid w:val="00800F17"/>
    <w:rsid w:val="00803457"/>
    <w:rsid w:val="00803FB8"/>
    <w:rsid w:val="00804142"/>
    <w:rsid w:val="0080593F"/>
    <w:rsid w:val="008060ED"/>
    <w:rsid w:val="00806441"/>
    <w:rsid w:val="008066A9"/>
    <w:rsid w:val="00807703"/>
    <w:rsid w:val="00810749"/>
    <w:rsid w:val="00810AF8"/>
    <w:rsid w:val="00815AAB"/>
    <w:rsid w:val="00816436"/>
    <w:rsid w:val="008205AD"/>
    <w:rsid w:val="00821070"/>
    <w:rsid w:val="00821C17"/>
    <w:rsid w:val="0082487E"/>
    <w:rsid w:val="00826D1A"/>
    <w:rsid w:val="00827C22"/>
    <w:rsid w:val="00827E23"/>
    <w:rsid w:val="00827E4E"/>
    <w:rsid w:val="0083586C"/>
    <w:rsid w:val="008360CB"/>
    <w:rsid w:val="00836236"/>
    <w:rsid w:val="00840277"/>
    <w:rsid w:val="00840F5A"/>
    <w:rsid w:val="00842CEB"/>
    <w:rsid w:val="00844AD3"/>
    <w:rsid w:val="00845C15"/>
    <w:rsid w:val="00847171"/>
    <w:rsid w:val="00852F3A"/>
    <w:rsid w:val="00852F52"/>
    <w:rsid w:val="00853F11"/>
    <w:rsid w:val="008540C5"/>
    <w:rsid w:val="008552E9"/>
    <w:rsid w:val="00856681"/>
    <w:rsid w:val="00856DC1"/>
    <w:rsid w:val="00861EC5"/>
    <w:rsid w:val="00862D3D"/>
    <w:rsid w:val="00863D46"/>
    <w:rsid w:val="008640D1"/>
    <w:rsid w:val="008672ED"/>
    <w:rsid w:val="00867AE6"/>
    <w:rsid w:val="00871429"/>
    <w:rsid w:val="00871AA8"/>
    <w:rsid w:val="00872176"/>
    <w:rsid w:val="00876462"/>
    <w:rsid w:val="0087662E"/>
    <w:rsid w:val="00880832"/>
    <w:rsid w:val="00880ECF"/>
    <w:rsid w:val="008818EB"/>
    <w:rsid w:val="00881A1A"/>
    <w:rsid w:val="008833CF"/>
    <w:rsid w:val="00883CFF"/>
    <w:rsid w:val="00885455"/>
    <w:rsid w:val="008854FE"/>
    <w:rsid w:val="008909B6"/>
    <w:rsid w:val="0089292B"/>
    <w:rsid w:val="00894376"/>
    <w:rsid w:val="00894D35"/>
    <w:rsid w:val="00895320"/>
    <w:rsid w:val="00895467"/>
    <w:rsid w:val="00895D01"/>
    <w:rsid w:val="00896FE7"/>
    <w:rsid w:val="008A08B2"/>
    <w:rsid w:val="008A23FD"/>
    <w:rsid w:val="008A3D92"/>
    <w:rsid w:val="008A4C81"/>
    <w:rsid w:val="008A4E44"/>
    <w:rsid w:val="008A4FE5"/>
    <w:rsid w:val="008A530A"/>
    <w:rsid w:val="008A71FB"/>
    <w:rsid w:val="008A7F04"/>
    <w:rsid w:val="008B02F7"/>
    <w:rsid w:val="008B362C"/>
    <w:rsid w:val="008B551A"/>
    <w:rsid w:val="008C0389"/>
    <w:rsid w:val="008C7A5B"/>
    <w:rsid w:val="008D13B3"/>
    <w:rsid w:val="008D1E21"/>
    <w:rsid w:val="008D2165"/>
    <w:rsid w:val="008D34E6"/>
    <w:rsid w:val="008D3538"/>
    <w:rsid w:val="008D4377"/>
    <w:rsid w:val="008D43BD"/>
    <w:rsid w:val="008D5443"/>
    <w:rsid w:val="008D61F6"/>
    <w:rsid w:val="008D6A25"/>
    <w:rsid w:val="008D7E6A"/>
    <w:rsid w:val="008E05E3"/>
    <w:rsid w:val="008E19BB"/>
    <w:rsid w:val="008E1B7A"/>
    <w:rsid w:val="008E424A"/>
    <w:rsid w:val="008E4B8B"/>
    <w:rsid w:val="008F1B37"/>
    <w:rsid w:val="008F23CB"/>
    <w:rsid w:val="008F2B91"/>
    <w:rsid w:val="008F3D37"/>
    <w:rsid w:val="008F516C"/>
    <w:rsid w:val="0090021B"/>
    <w:rsid w:val="009006E7"/>
    <w:rsid w:val="00901FB6"/>
    <w:rsid w:val="009022BD"/>
    <w:rsid w:val="00903A66"/>
    <w:rsid w:val="00903D96"/>
    <w:rsid w:val="00905515"/>
    <w:rsid w:val="00905D34"/>
    <w:rsid w:val="009066F8"/>
    <w:rsid w:val="00912058"/>
    <w:rsid w:val="00914232"/>
    <w:rsid w:val="00914322"/>
    <w:rsid w:val="00914744"/>
    <w:rsid w:val="00915BD4"/>
    <w:rsid w:val="00915CBB"/>
    <w:rsid w:val="009217CC"/>
    <w:rsid w:val="00924AEA"/>
    <w:rsid w:val="00925057"/>
    <w:rsid w:val="009271F6"/>
    <w:rsid w:val="00927646"/>
    <w:rsid w:val="00927B2D"/>
    <w:rsid w:val="009300FF"/>
    <w:rsid w:val="0093021C"/>
    <w:rsid w:val="00931F62"/>
    <w:rsid w:val="0093235B"/>
    <w:rsid w:val="0093247B"/>
    <w:rsid w:val="009363BE"/>
    <w:rsid w:val="009408A7"/>
    <w:rsid w:val="00941229"/>
    <w:rsid w:val="0094204E"/>
    <w:rsid w:val="00942148"/>
    <w:rsid w:val="00942CE2"/>
    <w:rsid w:val="0094767B"/>
    <w:rsid w:val="009523CF"/>
    <w:rsid w:val="0095435B"/>
    <w:rsid w:val="0095482C"/>
    <w:rsid w:val="0095594D"/>
    <w:rsid w:val="0095747A"/>
    <w:rsid w:val="00961D98"/>
    <w:rsid w:val="00962345"/>
    <w:rsid w:val="00962BAB"/>
    <w:rsid w:val="00965F32"/>
    <w:rsid w:val="0096715A"/>
    <w:rsid w:val="009721D4"/>
    <w:rsid w:val="009732B0"/>
    <w:rsid w:val="00976AE6"/>
    <w:rsid w:val="0097701F"/>
    <w:rsid w:val="00980A2E"/>
    <w:rsid w:val="00980C34"/>
    <w:rsid w:val="00980ED9"/>
    <w:rsid w:val="009849D3"/>
    <w:rsid w:val="0098673B"/>
    <w:rsid w:val="009870DC"/>
    <w:rsid w:val="00987F82"/>
    <w:rsid w:val="009907D5"/>
    <w:rsid w:val="0099108C"/>
    <w:rsid w:val="00991B49"/>
    <w:rsid w:val="00993666"/>
    <w:rsid w:val="00997380"/>
    <w:rsid w:val="009A036F"/>
    <w:rsid w:val="009A0EAF"/>
    <w:rsid w:val="009A1729"/>
    <w:rsid w:val="009A2354"/>
    <w:rsid w:val="009A2DE5"/>
    <w:rsid w:val="009A3622"/>
    <w:rsid w:val="009A3B1D"/>
    <w:rsid w:val="009A3DC8"/>
    <w:rsid w:val="009A564C"/>
    <w:rsid w:val="009A6C54"/>
    <w:rsid w:val="009A736C"/>
    <w:rsid w:val="009B4A3B"/>
    <w:rsid w:val="009B5726"/>
    <w:rsid w:val="009B5782"/>
    <w:rsid w:val="009B59CB"/>
    <w:rsid w:val="009B5C3B"/>
    <w:rsid w:val="009B61F0"/>
    <w:rsid w:val="009B7F36"/>
    <w:rsid w:val="009C0926"/>
    <w:rsid w:val="009C4686"/>
    <w:rsid w:val="009C501E"/>
    <w:rsid w:val="009C7374"/>
    <w:rsid w:val="009D0557"/>
    <w:rsid w:val="009D22B5"/>
    <w:rsid w:val="009D45AD"/>
    <w:rsid w:val="009D5D30"/>
    <w:rsid w:val="009D71E9"/>
    <w:rsid w:val="009D7D9C"/>
    <w:rsid w:val="009E3256"/>
    <w:rsid w:val="009E3583"/>
    <w:rsid w:val="009E3E33"/>
    <w:rsid w:val="009E43A8"/>
    <w:rsid w:val="009E734C"/>
    <w:rsid w:val="009F05CE"/>
    <w:rsid w:val="009F0B51"/>
    <w:rsid w:val="009F1FC1"/>
    <w:rsid w:val="009F2675"/>
    <w:rsid w:val="009F3288"/>
    <w:rsid w:val="009F7485"/>
    <w:rsid w:val="00A0244C"/>
    <w:rsid w:val="00A024E8"/>
    <w:rsid w:val="00A02758"/>
    <w:rsid w:val="00A032D4"/>
    <w:rsid w:val="00A03F38"/>
    <w:rsid w:val="00A04499"/>
    <w:rsid w:val="00A047D1"/>
    <w:rsid w:val="00A05A08"/>
    <w:rsid w:val="00A06EB5"/>
    <w:rsid w:val="00A077BF"/>
    <w:rsid w:val="00A115D7"/>
    <w:rsid w:val="00A12AA6"/>
    <w:rsid w:val="00A171CF"/>
    <w:rsid w:val="00A178A5"/>
    <w:rsid w:val="00A2158E"/>
    <w:rsid w:val="00A22E5A"/>
    <w:rsid w:val="00A27710"/>
    <w:rsid w:val="00A309F1"/>
    <w:rsid w:val="00A30C43"/>
    <w:rsid w:val="00A30FAE"/>
    <w:rsid w:val="00A3100A"/>
    <w:rsid w:val="00A31681"/>
    <w:rsid w:val="00A318A2"/>
    <w:rsid w:val="00A322D5"/>
    <w:rsid w:val="00A34292"/>
    <w:rsid w:val="00A3440C"/>
    <w:rsid w:val="00A34D7E"/>
    <w:rsid w:val="00A37732"/>
    <w:rsid w:val="00A4215D"/>
    <w:rsid w:val="00A4317A"/>
    <w:rsid w:val="00A453B8"/>
    <w:rsid w:val="00A47560"/>
    <w:rsid w:val="00A51DC8"/>
    <w:rsid w:val="00A527E3"/>
    <w:rsid w:val="00A5435C"/>
    <w:rsid w:val="00A544C4"/>
    <w:rsid w:val="00A5626F"/>
    <w:rsid w:val="00A56AA3"/>
    <w:rsid w:val="00A57CB6"/>
    <w:rsid w:val="00A60E44"/>
    <w:rsid w:val="00A61287"/>
    <w:rsid w:val="00A61685"/>
    <w:rsid w:val="00A621D1"/>
    <w:rsid w:val="00A63252"/>
    <w:rsid w:val="00A64498"/>
    <w:rsid w:val="00A724B1"/>
    <w:rsid w:val="00A83AC3"/>
    <w:rsid w:val="00A83AFF"/>
    <w:rsid w:val="00A83FB4"/>
    <w:rsid w:val="00A84AEA"/>
    <w:rsid w:val="00A85B11"/>
    <w:rsid w:val="00A85F1E"/>
    <w:rsid w:val="00A86288"/>
    <w:rsid w:val="00A867BA"/>
    <w:rsid w:val="00A91686"/>
    <w:rsid w:val="00A9188F"/>
    <w:rsid w:val="00A91902"/>
    <w:rsid w:val="00A92DD2"/>
    <w:rsid w:val="00A950EA"/>
    <w:rsid w:val="00A960B4"/>
    <w:rsid w:val="00A968B8"/>
    <w:rsid w:val="00A97698"/>
    <w:rsid w:val="00AA38DF"/>
    <w:rsid w:val="00AA5543"/>
    <w:rsid w:val="00AA594C"/>
    <w:rsid w:val="00AA62F0"/>
    <w:rsid w:val="00AA63DF"/>
    <w:rsid w:val="00AA6AE7"/>
    <w:rsid w:val="00AB1B68"/>
    <w:rsid w:val="00AB27A0"/>
    <w:rsid w:val="00AB539A"/>
    <w:rsid w:val="00AC0DBD"/>
    <w:rsid w:val="00AC18DB"/>
    <w:rsid w:val="00AC2C67"/>
    <w:rsid w:val="00AC354D"/>
    <w:rsid w:val="00AC442E"/>
    <w:rsid w:val="00AC52D1"/>
    <w:rsid w:val="00AC5FD2"/>
    <w:rsid w:val="00AC6029"/>
    <w:rsid w:val="00AD0B0A"/>
    <w:rsid w:val="00AD265A"/>
    <w:rsid w:val="00AD50CC"/>
    <w:rsid w:val="00AD7D91"/>
    <w:rsid w:val="00AE2051"/>
    <w:rsid w:val="00AE305A"/>
    <w:rsid w:val="00AE3234"/>
    <w:rsid w:val="00AE63AD"/>
    <w:rsid w:val="00AF0EE1"/>
    <w:rsid w:val="00AF27A7"/>
    <w:rsid w:val="00AF35B1"/>
    <w:rsid w:val="00AF3DC4"/>
    <w:rsid w:val="00AF482C"/>
    <w:rsid w:val="00AF511C"/>
    <w:rsid w:val="00AF53B0"/>
    <w:rsid w:val="00AF56E1"/>
    <w:rsid w:val="00AF62D5"/>
    <w:rsid w:val="00AF6BDB"/>
    <w:rsid w:val="00B01E00"/>
    <w:rsid w:val="00B0272B"/>
    <w:rsid w:val="00B02D1E"/>
    <w:rsid w:val="00B03310"/>
    <w:rsid w:val="00B059B6"/>
    <w:rsid w:val="00B0695E"/>
    <w:rsid w:val="00B06B0A"/>
    <w:rsid w:val="00B07C7D"/>
    <w:rsid w:val="00B119EA"/>
    <w:rsid w:val="00B13ACF"/>
    <w:rsid w:val="00B159B0"/>
    <w:rsid w:val="00B168D6"/>
    <w:rsid w:val="00B21390"/>
    <w:rsid w:val="00B220EC"/>
    <w:rsid w:val="00B2219A"/>
    <w:rsid w:val="00B22677"/>
    <w:rsid w:val="00B23AF1"/>
    <w:rsid w:val="00B25918"/>
    <w:rsid w:val="00B300AD"/>
    <w:rsid w:val="00B33031"/>
    <w:rsid w:val="00B3585B"/>
    <w:rsid w:val="00B40A48"/>
    <w:rsid w:val="00B43D61"/>
    <w:rsid w:val="00B44902"/>
    <w:rsid w:val="00B45126"/>
    <w:rsid w:val="00B47582"/>
    <w:rsid w:val="00B47AE5"/>
    <w:rsid w:val="00B51785"/>
    <w:rsid w:val="00B54DCD"/>
    <w:rsid w:val="00B55E5E"/>
    <w:rsid w:val="00B56045"/>
    <w:rsid w:val="00B62A87"/>
    <w:rsid w:val="00B647AF"/>
    <w:rsid w:val="00B64D82"/>
    <w:rsid w:val="00B65175"/>
    <w:rsid w:val="00B6597A"/>
    <w:rsid w:val="00B65DDB"/>
    <w:rsid w:val="00B65F18"/>
    <w:rsid w:val="00B71EC7"/>
    <w:rsid w:val="00B72494"/>
    <w:rsid w:val="00B73CA7"/>
    <w:rsid w:val="00B7456E"/>
    <w:rsid w:val="00B749D4"/>
    <w:rsid w:val="00B752B1"/>
    <w:rsid w:val="00B76963"/>
    <w:rsid w:val="00B76E8C"/>
    <w:rsid w:val="00B8249B"/>
    <w:rsid w:val="00B85923"/>
    <w:rsid w:val="00B85E9B"/>
    <w:rsid w:val="00B86236"/>
    <w:rsid w:val="00B92E55"/>
    <w:rsid w:val="00B9476A"/>
    <w:rsid w:val="00B96BE8"/>
    <w:rsid w:val="00B9739D"/>
    <w:rsid w:val="00B97F61"/>
    <w:rsid w:val="00BA24F8"/>
    <w:rsid w:val="00BA2529"/>
    <w:rsid w:val="00BA465B"/>
    <w:rsid w:val="00BA6263"/>
    <w:rsid w:val="00BA75A7"/>
    <w:rsid w:val="00BB5A20"/>
    <w:rsid w:val="00BB7C5D"/>
    <w:rsid w:val="00BC19EE"/>
    <w:rsid w:val="00BC4BB7"/>
    <w:rsid w:val="00BC754A"/>
    <w:rsid w:val="00BD60E2"/>
    <w:rsid w:val="00BD638E"/>
    <w:rsid w:val="00BD6C26"/>
    <w:rsid w:val="00BD7E65"/>
    <w:rsid w:val="00BE1FBB"/>
    <w:rsid w:val="00BE4A72"/>
    <w:rsid w:val="00BE6794"/>
    <w:rsid w:val="00BE6ADE"/>
    <w:rsid w:val="00BF0351"/>
    <w:rsid w:val="00BF0C8C"/>
    <w:rsid w:val="00BF40A5"/>
    <w:rsid w:val="00BF5E07"/>
    <w:rsid w:val="00C00D73"/>
    <w:rsid w:val="00C07417"/>
    <w:rsid w:val="00C147D4"/>
    <w:rsid w:val="00C159AC"/>
    <w:rsid w:val="00C20B8E"/>
    <w:rsid w:val="00C23C8B"/>
    <w:rsid w:val="00C24E86"/>
    <w:rsid w:val="00C25BDA"/>
    <w:rsid w:val="00C2626F"/>
    <w:rsid w:val="00C26AF5"/>
    <w:rsid w:val="00C26D4E"/>
    <w:rsid w:val="00C2708B"/>
    <w:rsid w:val="00C27D15"/>
    <w:rsid w:val="00C33119"/>
    <w:rsid w:val="00C3401C"/>
    <w:rsid w:val="00C34973"/>
    <w:rsid w:val="00C36A72"/>
    <w:rsid w:val="00C37C1C"/>
    <w:rsid w:val="00C4131A"/>
    <w:rsid w:val="00C41B65"/>
    <w:rsid w:val="00C42D29"/>
    <w:rsid w:val="00C46CCE"/>
    <w:rsid w:val="00C47DF8"/>
    <w:rsid w:val="00C50E74"/>
    <w:rsid w:val="00C53621"/>
    <w:rsid w:val="00C53909"/>
    <w:rsid w:val="00C53D4C"/>
    <w:rsid w:val="00C560A0"/>
    <w:rsid w:val="00C568DF"/>
    <w:rsid w:val="00C57794"/>
    <w:rsid w:val="00C60982"/>
    <w:rsid w:val="00C624A3"/>
    <w:rsid w:val="00C65FC2"/>
    <w:rsid w:val="00C7016B"/>
    <w:rsid w:val="00C70DE5"/>
    <w:rsid w:val="00C72BB8"/>
    <w:rsid w:val="00C72C32"/>
    <w:rsid w:val="00C73695"/>
    <w:rsid w:val="00C738D1"/>
    <w:rsid w:val="00C74C9F"/>
    <w:rsid w:val="00C77065"/>
    <w:rsid w:val="00C77B48"/>
    <w:rsid w:val="00C82D08"/>
    <w:rsid w:val="00C84BA9"/>
    <w:rsid w:val="00C858AD"/>
    <w:rsid w:val="00C9026E"/>
    <w:rsid w:val="00C9315D"/>
    <w:rsid w:val="00C9364E"/>
    <w:rsid w:val="00C952DE"/>
    <w:rsid w:val="00C9591C"/>
    <w:rsid w:val="00C97286"/>
    <w:rsid w:val="00C97D8D"/>
    <w:rsid w:val="00CA19EF"/>
    <w:rsid w:val="00CA1BEB"/>
    <w:rsid w:val="00CA3665"/>
    <w:rsid w:val="00CA46EE"/>
    <w:rsid w:val="00CA55DE"/>
    <w:rsid w:val="00CA6978"/>
    <w:rsid w:val="00CA69BE"/>
    <w:rsid w:val="00CA71CD"/>
    <w:rsid w:val="00CA77C9"/>
    <w:rsid w:val="00CA79A5"/>
    <w:rsid w:val="00CB07BB"/>
    <w:rsid w:val="00CB4D06"/>
    <w:rsid w:val="00CB4E78"/>
    <w:rsid w:val="00CB7F91"/>
    <w:rsid w:val="00CB7FD4"/>
    <w:rsid w:val="00CC0B2F"/>
    <w:rsid w:val="00CC12A2"/>
    <w:rsid w:val="00CC1CFA"/>
    <w:rsid w:val="00CC2F9E"/>
    <w:rsid w:val="00CC30F6"/>
    <w:rsid w:val="00CC4481"/>
    <w:rsid w:val="00CC49F8"/>
    <w:rsid w:val="00CC4BDA"/>
    <w:rsid w:val="00CC5110"/>
    <w:rsid w:val="00CC65F5"/>
    <w:rsid w:val="00CC74C4"/>
    <w:rsid w:val="00CC751E"/>
    <w:rsid w:val="00CC7AE0"/>
    <w:rsid w:val="00CC7C36"/>
    <w:rsid w:val="00CD12EC"/>
    <w:rsid w:val="00CD33C3"/>
    <w:rsid w:val="00CD5001"/>
    <w:rsid w:val="00CD5611"/>
    <w:rsid w:val="00CD7BF4"/>
    <w:rsid w:val="00CE18D3"/>
    <w:rsid w:val="00CE3AA7"/>
    <w:rsid w:val="00CE3BB9"/>
    <w:rsid w:val="00CE41AB"/>
    <w:rsid w:val="00CE5F96"/>
    <w:rsid w:val="00CE702A"/>
    <w:rsid w:val="00CF2646"/>
    <w:rsid w:val="00CF2980"/>
    <w:rsid w:val="00CF3447"/>
    <w:rsid w:val="00CF3795"/>
    <w:rsid w:val="00CF4250"/>
    <w:rsid w:val="00CF44F0"/>
    <w:rsid w:val="00CF514C"/>
    <w:rsid w:val="00CF6038"/>
    <w:rsid w:val="00CF7D87"/>
    <w:rsid w:val="00D0235C"/>
    <w:rsid w:val="00D06FC4"/>
    <w:rsid w:val="00D0736B"/>
    <w:rsid w:val="00D111D0"/>
    <w:rsid w:val="00D12EC7"/>
    <w:rsid w:val="00D13974"/>
    <w:rsid w:val="00D1700E"/>
    <w:rsid w:val="00D17D7E"/>
    <w:rsid w:val="00D2074A"/>
    <w:rsid w:val="00D208D2"/>
    <w:rsid w:val="00D20B6A"/>
    <w:rsid w:val="00D21708"/>
    <w:rsid w:val="00D25ECA"/>
    <w:rsid w:val="00D26972"/>
    <w:rsid w:val="00D26B5A"/>
    <w:rsid w:val="00D270A5"/>
    <w:rsid w:val="00D32F11"/>
    <w:rsid w:val="00D36FA9"/>
    <w:rsid w:val="00D378CB"/>
    <w:rsid w:val="00D40E2A"/>
    <w:rsid w:val="00D41305"/>
    <w:rsid w:val="00D41385"/>
    <w:rsid w:val="00D42AE2"/>
    <w:rsid w:val="00D43970"/>
    <w:rsid w:val="00D445A3"/>
    <w:rsid w:val="00D44BFC"/>
    <w:rsid w:val="00D46523"/>
    <w:rsid w:val="00D46F00"/>
    <w:rsid w:val="00D47609"/>
    <w:rsid w:val="00D5014B"/>
    <w:rsid w:val="00D5232A"/>
    <w:rsid w:val="00D55C17"/>
    <w:rsid w:val="00D60F02"/>
    <w:rsid w:val="00D6233C"/>
    <w:rsid w:val="00D64A6C"/>
    <w:rsid w:val="00D675BF"/>
    <w:rsid w:val="00D7059B"/>
    <w:rsid w:val="00D7150A"/>
    <w:rsid w:val="00D71714"/>
    <w:rsid w:val="00D72FC8"/>
    <w:rsid w:val="00D73144"/>
    <w:rsid w:val="00D7337F"/>
    <w:rsid w:val="00D73556"/>
    <w:rsid w:val="00D75D4A"/>
    <w:rsid w:val="00D76CBF"/>
    <w:rsid w:val="00D81D16"/>
    <w:rsid w:val="00D829C0"/>
    <w:rsid w:val="00D837EE"/>
    <w:rsid w:val="00D84BE0"/>
    <w:rsid w:val="00D86038"/>
    <w:rsid w:val="00D863E2"/>
    <w:rsid w:val="00D876D2"/>
    <w:rsid w:val="00D90C84"/>
    <w:rsid w:val="00D91D87"/>
    <w:rsid w:val="00D92534"/>
    <w:rsid w:val="00D930B8"/>
    <w:rsid w:val="00D9454D"/>
    <w:rsid w:val="00D94B19"/>
    <w:rsid w:val="00D960DD"/>
    <w:rsid w:val="00D9694C"/>
    <w:rsid w:val="00DA0460"/>
    <w:rsid w:val="00DA0CC5"/>
    <w:rsid w:val="00DA19BB"/>
    <w:rsid w:val="00DA32F2"/>
    <w:rsid w:val="00DA344F"/>
    <w:rsid w:val="00DA46F2"/>
    <w:rsid w:val="00DA501C"/>
    <w:rsid w:val="00DA57A8"/>
    <w:rsid w:val="00DA76DA"/>
    <w:rsid w:val="00DA7878"/>
    <w:rsid w:val="00DB0B2C"/>
    <w:rsid w:val="00DB3E4A"/>
    <w:rsid w:val="00DB4879"/>
    <w:rsid w:val="00DB4DBD"/>
    <w:rsid w:val="00DB5C94"/>
    <w:rsid w:val="00DB6CC6"/>
    <w:rsid w:val="00DC02C3"/>
    <w:rsid w:val="00DC100F"/>
    <w:rsid w:val="00DC2D0E"/>
    <w:rsid w:val="00DC2D72"/>
    <w:rsid w:val="00DC513B"/>
    <w:rsid w:val="00DC71FB"/>
    <w:rsid w:val="00DD01C8"/>
    <w:rsid w:val="00DD33A5"/>
    <w:rsid w:val="00DD37CC"/>
    <w:rsid w:val="00DD39FE"/>
    <w:rsid w:val="00DD3A6D"/>
    <w:rsid w:val="00DD47EF"/>
    <w:rsid w:val="00DD5428"/>
    <w:rsid w:val="00DD655B"/>
    <w:rsid w:val="00DE1F8D"/>
    <w:rsid w:val="00DE4014"/>
    <w:rsid w:val="00DF15AF"/>
    <w:rsid w:val="00DF2548"/>
    <w:rsid w:val="00DF2E0D"/>
    <w:rsid w:val="00DF40CD"/>
    <w:rsid w:val="00DF5321"/>
    <w:rsid w:val="00DF5456"/>
    <w:rsid w:val="00DF5CC9"/>
    <w:rsid w:val="00DF7259"/>
    <w:rsid w:val="00DF788A"/>
    <w:rsid w:val="00DF7F5F"/>
    <w:rsid w:val="00E04117"/>
    <w:rsid w:val="00E052B1"/>
    <w:rsid w:val="00E06260"/>
    <w:rsid w:val="00E06574"/>
    <w:rsid w:val="00E0795B"/>
    <w:rsid w:val="00E12C4B"/>
    <w:rsid w:val="00E13415"/>
    <w:rsid w:val="00E13982"/>
    <w:rsid w:val="00E20415"/>
    <w:rsid w:val="00E22BC3"/>
    <w:rsid w:val="00E23697"/>
    <w:rsid w:val="00E2676C"/>
    <w:rsid w:val="00E3106C"/>
    <w:rsid w:val="00E32C26"/>
    <w:rsid w:val="00E346CB"/>
    <w:rsid w:val="00E36380"/>
    <w:rsid w:val="00E37B02"/>
    <w:rsid w:val="00E5013D"/>
    <w:rsid w:val="00E53929"/>
    <w:rsid w:val="00E542E2"/>
    <w:rsid w:val="00E55F13"/>
    <w:rsid w:val="00E5707E"/>
    <w:rsid w:val="00E63C67"/>
    <w:rsid w:val="00E704E3"/>
    <w:rsid w:val="00E71823"/>
    <w:rsid w:val="00E727B6"/>
    <w:rsid w:val="00E759DF"/>
    <w:rsid w:val="00E769C2"/>
    <w:rsid w:val="00E779A4"/>
    <w:rsid w:val="00E80DDE"/>
    <w:rsid w:val="00E81C9A"/>
    <w:rsid w:val="00E82FD0"/>
    <w:rsid w:val="00E8388A"/>
    <w:rsid w:val="00E83D43"/>
    <w:rsid w:val="00E85E13"/>
    <w:rsid w:val="00E90020"/>
    <w:rsid w:val="00E90BED"/>
    <w:rsid w:val="00E90E43"/>
    <w:rsid w:val="00E9109C"/>
    <w:rsid w:val="00E921F6"/>
    <w:rsid w:val="00E9454E"/>
    <w:rsid w:val="00E946B1"/>
    <w:rsid w:val="00E95184"/>
    <w:rsid w:val="00E962BA"/>
    <w:rsid w:val="00E96528"/>
    <w:rsid w:val="00E96CAB"/>
    <w:rsid w:val="00E96D1D"/>
    <w:rsid w:val="00EA0233"/>
    <w:rsid w:val="00EA3EB3"/>
    <w:rsid w:val="00EA5C7D"/>
    <w:rsid w:val="00EA7A91"/>
    <w:rsid w:val="00EB1286"/>
    <w:rsid w:val="00EB4CA0"/>
    <w:rsid w:val="00EC0C41"/>
    <w:rsid w:val="00EC107B"/>
    <w:rsid w:val="00EC152A"/>
    <w:rsid w:val="00EC2261"/>
    <w:rsid w:val="00EC40B2"/>
    <w:rsid w:val="00EC533D"/>
    <w:rsid w:val="00EC6302"/>
    <w:rsid w:val="00EC63DA"/>
    <w:rsid w:val="00EC7411"/>
    <w:rsid w:val="00ED0C40"/>
    <w:rsid w:val="00ED0FB0"/>
    <w:rsid w:val="00ED1356"/>
    <w:rsid w:val="00ED1CE8"/>
    <w:rsid w:val="00ED20CF"/>
    <w:rsid w:val="00ED4B55"/>
    <w:rsid w:val="00ED5CD3"/>
    <w:rsid w:val="00ED6DA2"/>
    <w:rsid w:val="00ED7439"/>
    <w:rsid w:val="00EE27FB"/>
    <w:rsid w:val="00EE2F00"/>
    <w:rsid w:val="00EE4F6C"/>
    <w:rsid w:val="00EE62F0"/>
    <w:rsid w:val="00EE681B"/>
    <w:rsid w:val="00EE6B6E"/>
    <w:rsid w:val="00EE7047"/>
    <w:rsid w:val="00EE72D3"/>
    <w:rsid w:val="00EF00A4"/>
    <w:rsid w:val="00EF03A2"/>
    <w:rsid w:val="00EF08A2"/>
    <w:rsid w:val="00EF4005"/>
    <w:rsid w:val="00EF4892"/>
    <w:rsid w:val="00F00ED7"/>
    <w:rsid w:val="00F01579"/>
    <w:rsid w:val="00F01C3F"/>
    <w:rsid w:val="00F02FBD"/>
    <w:rsid w:val="00F04195"/>
    <w:rsid w:val="00F066E1"/>
    <w:rsid w:val="00F06AC9"/>
    <w:rsid w:val="00F11333"/>
    <w:rsid w:val="00F116CF"/>
    <w:rsid w:val="00F1382F"/>
    <w:rsid w:val="00F14C54"/>
    <w:rsid w:val="00F17516"/>
    <w:rsid w:val="00F17EB0"/>
    <w:rsid w:val="00F21DD0"/>
    <w:rsid w:val="00F24656"/>
    <w:rsid w:val="00F27447"/>
    <w:rsid w:val="00F3025D"/>
    <w:rsid w:val="00F30F93"/>
    <w:rsid w:val="00F3156C"/>
    <w:rsid w:val="00F3165A"/>
    <w:rsid w:val="00F33513"/>
    <w:rsid w:val="00F34038"/>
    <w:rsid w:val="00F3431C"/>
    <w:rsid w:val="00F34352"/>
    <w:rsid w:val="00F42EA4"/>
    <w:rsid w:val="00F4425F"/>
    <w:rsid w:val="00F456BF"/>
    <w:rsid w:val="00F46301"/>
    <w:rsid w:val="00F4720F"/>
    <w:rsid w:val="00F47B76"/>
    <w:rsid w:val="00F50157"/>
    <w:rsid w:val="00F54C68"/>
    <w:rsid w:val="00F56464"/>
    <w:rsid w:val="00F64B7A"/>
    <w:rsid w:val="00F65A97"/>
    <w:rsid w:val="00F65D12"/>
    <w:rsid w:val="00F72A16"/>
    <w:rsid w:val="00F7609F"/>
    <w:rsid w:val="00F8124F"/>
    <w:rsid w:val="00F82D51"/>
    <w:rsid w:val="00F84420"/>
    <w:rsid w:val="00F85276"/>
    <w:rsid w:val="00F85473"/>
    <w:rsid w:val="00F86B98"/>
    <w:rsid w:val="00F87234"/>
    <w:rsid w:val="00F9233E"/>
    <w:rsid w:val="00F94E60"/>
    <w:rsid w:val="00FA103E"/>
    <w:rsid w:val="00FA1F62"/>
    <w:rsid w:val="00FA259F"/>
    <w:rsid w:val="00FA2875"/>
    <w:rsid w:val="00FA287D"/>
    <w:rsid w:val="00FA3182"/>
    <w:rsid w:val="00FA5B69"/>
    <w:rsid w:val="00FA5C68"/>
    <w:rsid w:val="00FA61FB"/>
    <w:rsid w:val="00FA713D"/>
    <w:rsid w:val="00FB0065"/>
    <w:rsid w:val="00FB08BB"/>
    <w:rsid w:val="00FB2DBF"/>
    <w:rsid w:val="00FB342A"/>
    <w:rsid w:val="00FB4DF5"/>
    <w:rsid w:val="00FB7069"/>
    <w:rsid w:val="00FB77A7"/>
    <w:rsid w:val="00FC01CE"/>
    <w:rsid w:val="00FC246F"/>
    <w:rsid w:val="00FC2AAD"/>
    <w:rsid w:val="00FC4F21"/>
    <w:rsid w:val="00FC7527"/>
    <w:rsid w:val="00FC79A7"/>
    <w:rsid w:val="00FD1039"/>
    <w:rsid w:val="00FD533E"/>
    <w:rsid w:val="00FD5CA3"/>
    <w:rsid w:val="00FD6EE9"/>
    <w:rsid w:val="00FE01AB"/>
    <w:rsid w:val="00FE0530"/>
    <w:rsid w:val="00FE1F28"/>
    <w:rsid w:val="00FE21F6"/>
    <w:rsid w:val="00FE49F4"/>
    <w:rsid w:val="00FE4C01"/>
    <w:rsid w:val="00FE5A20"/>
    <w:rsid w:val="00FF1B00"/>
    <w:rsid w:val="00FF1C9A"/>
    <w:rsid w:val="00FF212E"/>
    <w:rsid w:val="00FF4E14"/>
    <w:rsid w:val="00FF505D"/>
    <w:rsid w:val="00FF7784"/>
    <w:rsid w:val="00FF7936"/>
    <w:rsid w:val="00FF7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FF3F6E81-C737-44B3-B206-597A582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380"/>
    <w:rPr>
      <w:rFonts w:ascii="Arial" w:hAnsi="Arial" w:cs="Arial"/>
      <w:bCs/>
      <w:iCs/>
      <w:sz w:val="18"/>
      <w:szCs w:val="28"/>
    </w:rPr>
  </w:style>
  <w:style w:type="paragraph" w:styleId="Heading1">
    <w:name w:val="heading 1"/>
    <w:basedOn w:val="Normal"/>
    <w:qFormat/>
    <w:rsid w:val="009E734C"/>
    <w:pPr>
      <w:keepNext/>
      <w:spacing w:before="360"/>
      <w:jc w:val="both"/>
      <w:outlineLvl w:val="0"/>
    </w:pPr>
    <w:rPr>
      <w:rFonts w:ascii="Helvetica" w:hAnsi="Helvetica"/>
      <w:b/>
    </w:rPr>
  </w:style>
  <w:style w:type="paragraph" w:styleId="Heading2">
    <w:name w:val="heading 2"/>
    <w:basedOn w:val="Normal"/>
    <w:next w:val="Normal"/>
    <w:qFormat/>
    <w:rsid w:val="00E9454E"/>
    <w:pPr>
      <w:keepNext/>
      <w:spacing w:before="240" w:after="60"/>
      <w:outlineLvl w:val="1"/>
    </w:pPr>
    <w:rPr>
      <w:b/>
      <w:bCs w:val="0"/>
      <w:i/>
      <w:iCs w:val="0"/>
      <w:sz w:val="28"/>
    </w:rPr>
  </w:style>
  <w:style w:type="paragraph" w:styleId="Heading3">
    <w:name w:val="heading 3"/>
    <w:basedOn w:val="Normal"/>
    <w:qFormat/>
    <w:rsid w:val="00FA5C68"/>
    <w:pPr>
      <w:numPr>
        <w:numId w:val="9"/>
      </w:numPr>
      <w:spacing w:before="86"/>
      <w:jc w:val="both"/>
      <w:outlineLvl w:val="2"/>
    </w:pPr>
  </w:style>
  <w:style w:type="paragraph" w:styleId="Heading4">
    <w:name w:val="heading 4"/>
    <w:basedOn w:val="Normal"/>
    <w:qFormat/>
    <w:rsid w:val="00FA5C68"/>
    <w:pPr>
      <w:numPr>
        <w:ilvl w:val="1"/>
        <w:numId w:val="14"/>
      </w:numPr>
      <w:spacing w:before="86"/>
      <w:jc w:val="both"/>
      <w:outlineLvl w:val="3"/>
    </w:pPr>
  </w:style>
  <w:style w:type="paragraph" w:styleId="Heading5">
    <w:name w:val="heading 5"/>
    <w:basedOn w:val="Normal"/>
    <w:qFormat/>
    <w:rsid w:val="00FA5C68"/>
    <w:pPr>
      <w:spacing w:before="86"/>
      <w:jc w:val="both"/>
      <w:outlineLvl w:val="4"/>
    </w:pPr>
  </w:style>
  <w:style w:type="paragraph" w:styleId="Heading6">
    <w:name w:val="heading 6"/>
    <w:basedOn w:val="Normal"/>
    <w:next w:val="Normal"/>
    <w:link w:val="Heading6Char"/>
    <w:qFormat/>
    <w:rsid w:val="009E734C"/>
    <w:pPr>
      <w:spacing w:before="240" w:after="60"/>
      <w:outlineLvl w:val="5"/>
    </w:pPr>
    <w:rPr>
      <w:b/>
      <w:bCs w:val="0"/>
      <w:szCs w:val="22"/>
    </w:rPr>
  </w:style>
  <w:style w:type="paragraph" w:styleId="Heading7">
    <w:name w:val="heading 7"/>
    <w:basedOn w:val="Normal"/>
    <w:next w:val="Normal"/>
    <w:qFormat/>
    <w:rsid w:val="00E12C4B"/>
    <w:pPr>
      <w:spacing w:before="240" w:after="60"/>
      <w:outlineLvl w:val="6"/>
    </w:pPr>
    <w:rPr>
      <w:sz w:val="24"/>
      <w:szCs w:val="24"/>
    </w:rPr>
  </w:style>
  <w:style w:type="paragraph" w:styleId="Heading8">
    <w:name w:val="heading 8"/>
    <w:basedOn w:val="Normal"/>
    <w:next w:val="Normal"/>
    <w:qFormat/>
    <w:rsid w:val="00E12C4B"/>
    <w:pPr>
      <w:spacing w:before="240" w:after="60"/>
      <w:outlineLvl w:val="7"/>
    </w:pPr>
    <w:rPr>
      <w:i/>
      <w:i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eading71">
    <w:name w:val="Heading 71"/>
    <w:basedOn w:val="Heading3"/>
    <w:rsid w:val="00FA5C68"/>
    <w:pPr>
      <w:numPr>
        <w:numId w:val="1"/>
      </w:numPr>
    </w:pPr>
  </w:style>
  <w:style w:type="paragraph" w:customStyle="1" w:styleId="NS">
    <w:name w:val="NS"/>
    <w:basedOn w:val="Normal"/>
    <w:rsid w:val="00FA5C68"/>
    <w:pPr>
      <w:keepNext/>
      <w:spacing w:before="120"/>
      <w:ind w:left="3600"/>
    </w:pPr>
    <w:rPr>
      <w:rFonts w:ascii="Helvetica" w:hAnsi="Helvetica"/>
      <w:b/>
      <w:vanish/>
    </w:rPr>
  </w:style>
  <w:style w:type="table" w:styleId="TableGrid">
    <w:name w:val="Table Grid"/>
    <w:basedOn w:val="TableNormal"/>
    <w:rsid w:val="00FA5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Header">
    <w:name w:val="header"/>
    <w:basedOn w:val="Normal"/>
    <w:rsid w:val="00FA5C68"/>
    <w:pPr>
      <w:tabs>
        <w:tab w:val="center" w:pos="4320"/>
        <w:tab w:val="right" w:pos="8640"/>
      </w:tabs>
    </w:pPr>
  </w:style>
  <w:style w:type="paragraph" w:styleId="Footer">
    <w:name w:val="footer"/>
    <w:basedOn w:val="Normal"/>
    <w:rsid w:val="00FA5C68"/>
    <w:pPr>
      <w:tabs>
        <w:tab w:val="center" w:pos="4320"/>
        <w:tab w:val="right" w:pos="8640"/>
      </w:tabs>
    </w:pPr>
  </w:style>
  <w:style w:type="character" w:styleId="Hyperlink">
    <w:name w:val="Hyperlink"/>
    <w:basedOn w:val="DefaultParagraphFont"/>
    <w:rsid w:val="00D36FA9"/>
    <w:rPr>
      <w:color w:val="0000FF"/>
      <w:u w:val="single"/>
    </w:rPr>
  </w:style>
  <w:style w:type="character" w:styleId="Strong">
    <w:name w:val="Strong"/>
    <w:basedOn w:val="DefaultParagraphFont"/>
    <w:qFormat/>
    <w:rsid w:val="00D36FA9"/>
    <w:rPr>
      <w:b/>
      <w:bCs/>
    </w:rPr>
  </w:style>
  <w:style w:type="paragraph" w:customStyle="1" w:styleId="SpecEnd">
    <w:name w:val="Spec End"/>
    <w:basedOn w:val="Normal"/>
    <w:rsid w:val="009E734C"/>
    <w:pPr>
      <w:spacing w:before="240"/>
      <w:jc w:val="center"/>
    </w:pPr>
    <w:rPr>
      <w:b/>
      <w:caps/>
      <w:spacing w:val="20"/>
      <w:sz w:val="24"/>
    </w:rPr>
  </w:style>
  <w:style w:type="paragraph" w:customStyle="1" w:styleId="StyleHeading6NotBoldNotItalic">
    <w:name w:val="Style Heading 6 + Not Bold Not Italic"/>
    <w:basedOn w:val="Heading6"/>
    <w:autoRedefine/>
    <w:rsid w:val="00350100"/>
    <w:pPr>
      <w:spacing w:before="86" w:after="0"/>
      <w:ind w:left="5040" w:hanging="720"/>
      <w:jc w:val="both"/>
    </w:pPr>
    <w:rPr>
      <w:bCs/>
      <w:i/>
      <w:color w:val="0000FF"/>
      <w:szCs w:val="18"/>
    </w:rPr>
  </w:style>
  <w:style w:type="character" w:customStyle="1" w:styleId="isgproducttitle1">
    <w:name w:val="isg_producttitle1"/>
    <w:basedOn w:val="DefaultParagraphFont"/>
    <w:rsid w:val="00BA75A7"/>
    <w:rPr>
      <w:b/>
      <w:bCs/>
      <w:sz w:val="18"/>
      <w:szCs w:val="18"/>
    </w:rPr>
  </w:style>
  <w:style w:type="paragraph" w:styleId="BodyTextIndent3">
    <w:name w:val="Body Text Indent 3"/>
    <w:basedOn w:val="Normal"/>
    <w:rsid w:val="00B47AE5"/>
    <w:pPr>
      <w:ind w:left="1080"/>
    </w:pPr>
    <w:rPr>
      <w:noProof/>
      <w:sz w:val="20"/>
    </w:rPr>
  </w:style>
  <w:style w:type="paragraph" w:styleId="BodyTextIndent2">
    <w:name w:val="Body Text Indent 2"/>
    <w:basedOn w:val="Normal"/>
    <w:rsid w:val="004335CD"/>
    <w:pPr>
      <w:spacing w:after="120" w:line="480" w:lineRule="auto"/>
      <w:ind w:left="360"/>
    </w:pPr>
  </w:style>
  <w:style w:type="paragraph" w:customStyle="1" w:styleId="pr1">
    <w:name w:val="pr1"/>
    <w:basedOn w:val="Normal"/>
    <w:rsid w:val="004335CD"/>
    <w:pPr>
      <w:spacing w:before="100" w:beforeAutospacing="1" w:after="100" w:afterAutospacing="1"/>
    </w:pPr>
    <w:rPr>
      <w:sz w:val="24"/>
      <w:szCs w:val="24"/>
    </w:rPr>
  </w:style>
  <w:style w:type="paragraph" w:customStyle="1" w:styleId="PE">
    <w:name w:val="PE"/>
    <w:basedOn w:val="Normal"/>
    <w:rsid w:val="002E3CDD"/>
    <w:pPr>
      <w:keepNext/>
      <w:spacing w:before="480"/>
      <w:jc w:val="center"/>
    </w:pPr>
    <w:rPr>
      <w:b/>
      <w:sz w:val="24"/>
    </w:rPr>
  </w:style>
  <w:style w:type="character" w:styleId="Emphasis">
    <w:name w:val="Emphasis"/>
    <w:basedOn w:val="DefaultParagraphFont"/>
    <w:qFormat/>
    <w:rsid w:val="002E3CDD"/>
    <w:rPr>
      <w:b/>
      <w:bCs/>
      <w:i w:val="0"/>
      <w:iCs w:val="0"/>
    </w:rPr>
  </w:style>
  <w:style w:type="character" w:customStyle="1" w:styleId="PeterBabey">
    <w:name w:val="Peter Babey"/>
    <w:basedOn w:val="DefaultParagraphFont"/>
    <w:semiHidden/>
    <w:rsid w:val="00E90BED"/>
    <w:rPr>
      <w:rFonts w:ascii="Verdana" w:hAnsi="Verdana"/>
      <w:b w:val="0"/>
      <w:bCs w:val="0"/>
      <w:i w:val="0"/>
      <w:iCs w:val="0"/>
      <w:strike w:val="0"/>
      <w:color w:val="0000FF"/>
      <w:sz w:val="20"/>
      <w:szCs w:val="20"/>
      <w:u w:val="none"/>
    </w:rPr>
  </w:style>
  <w:style w:type="paragraph" w:styleId="CommentText">
    <w:name w:val="annotation text"/>
    <w:basedOn w:val="Normal"/>
    <w:semiHidden/>
    <w:rsid w:val="00F86B98"/>
    <w:rPr>
      <w:sz w:val="20"/>
    </w:rPr>
  </w:style>
  <w:style w:type="paragraph" w:customStyle="1" w:styleId="Norm">
    <w:name w:val="Norm"/>
    <w:basedOn w:val="Normal"/>
    <w:rsid w:val="005909EF"/>
  </w:style>
  <w:style w:type="paragraph" w:customStyle="1" w:styleId="Default">
    <w:name w:val="Default"/>
    <w:link w:val="DefaultChar"/>
    <w:rsid w:val="00221249"/>
    <w:pPr>
      <w:autoSpaceDE w:val="0"/>
      <w:autoSpaceDN w:val="0"/>
      <w:adjustRightInd w:val="0"/>
    </w:pPr>
    <w:rPr>
      <w:color w:val="000000"/>
      <w:sz w:val="24"/>
      <w:szCs w:val="24"/>
    </w:rPr>
  </w:style>
  <w:style w:type="paragraph" w:customStyle="1" w:styleId="TCH">
    <w:name w:val="TCH"/>
    <w:basedOn w:val="Normal"/>
    <w:rsid w:val="00453721"/>
    <w:pPr>
      <w:suppressAutoHyphens/>
      <w:ind w:left="720"/>
      <w:jc w:val="both"/>
    </w:pPr>
  </w:style>
  <w:style w:type="paragraph" w:styleId="NormalWeb">
    <w:name w:val="Normal (Web)"/>
    <w:basedOn w:val="Normal"/>
    <w:rsid w:val="00453721"/>
    <w:pPr>
      <w:spacing w:before="100" w:beforeAutospacing="1" w:after="100" w:afterAutospacing="1"/>
      <w:ind w:left="720"/>
      <w:jc w:val="both"/>
    </w:pPr>
    <w:rPr>
      <w:rFonts w:eastAsia="Arial Unicode MS"/>
      <w:color w:val="000000"/>
      <w:sz w:val="20"/>
    </w:rPr>
  </w:style>
  <w:style w:type="paragraph" w:styleId="BodyText">
    <w:name w:val="Body Text"/>
    <w:basedOn w:val="Normal"/>
    <w:rsid w:val="003F4A1A"/>
    <w:pPr>
      <w:spacing w:after="120"/>
    </w:pPr>
  </w:style>
  <w:style w:type="paragraph" w:styleId="List">
    <w:name w:val="List"/>
    <w:basedOn w:val="Normal"/>
    <w:rsid w:val="003F4A1A"/>
    <w:pPr>
      <w:ind w:left="360" w:hanging="360"/>
    </w:pPr>
    <w:rPr>
      <w:sz w:val="20"/>
    </w:rPr>
  </w:style>
  <w:style w:type="paragraph" w:styleId="BlockText">
    <w:name w:val="Block Text"/>
    <w:basedOn w:val="Normal"/>
    <w:rsid w:val="003F4A1A"/>
    <w:pPr>
      <w:tabs>
        <w:tab w:val="left" w:pos="360"/>
        <w:tab w:val="left" w:pos="720"/>
        <w:tab w:val="left" w:pos="1080"/>
        <w:tab w:val="left" w:pos="1440"/>
        <w:tab w:val="left" w:pos="1800"/>
        <w:tab w:val="left" w:pos="2160"/>
        <w:tab w:val="left" w:pos="6480"/>
        <w:tab w:val="left" w:pos="7560"/>
      </w:tabs>
      <w:ind w:left="720" w:right="720"/>
      <w:jc w:val="both"/>
    </w:pPr>
    <w:rPr>
      <w:b/>
      <w:i/>
      <w:sz w:val="20"/>
    </w:rPr>
  </w:style>
  <w:style w:type="paragraph" w:customStyle="1" w:styleId="Style1">
    <w:name w:val="Style1"/>
    <w:basedOn w:val="Heading71"/>
    <w:rsid w:val="003F4A1A"/>
    <w:pPr>
      <w:numPr>
        <w:numId w:val="79"/>
      </w:numPr>
    </w:pPr>
  </w:style>
  <w:style w:type="paragraph" w:customStyle="1" w:styleId="Notes">
    <w:name w:val="Notes"/>
    <w:basedOn w:val="Norm"/>
    <w:rsid w:val="003F4A1A"/>
    <w:pPr>
      <w:pBdr>
        <w:top w:val="single" w:sz="6" w:space="1" w:color="auto"/>
        <w:left w:val="single" w:sz="6" w:space="1" w:color="auto"/>
        <w:bottom w:val="single" w:sz="6" w:space="1" w:color="auto"/>
        <w:right w:val="single" w:sz="6" w:space="1" w:color="auto"/>
      </w:pBdr>
      <w:tabs>
        <w:tab w:val="left" w:pos="450"/>
        <w:tab w:val="left" w:pos="990"/>
        <w:tab w:val="left" w:pos="1440"/>
        <w:tab w:val="left" w:pos="1980"/>
        <w:tab w:val="left" w:pos="2520"/>
      </w:tabs>
      <w:jc w:val="center"/>
    </w:pPr>
  </w:style>
  <w:style w:type="paragraph" w:customStyle="1" w:styleId="Title1">
    <w:name w:val="Title1"/>
    <w:basedOn w:val="Heading1"/>
    <w:rsid w:val="003F4A1A"/>
    <w:pPr>
      <w:pBdr>
        <w:top w:val="single" w:sz="18" w:space="1" w:color="auto"/>
      </w:pBdr>
      <w:overflowPunct w:val="0"/>
      <w:autoSpaceDE w:val="0"/>
      <w:autoSpaceDN w:val="0"/>
      <w:adjustRightInd w:val="0"/>
      <w:spacing w:before="240" w:after="120"/>
      <w:jc w:val="center"/>
      <w:textAlignment w:val="baseline"/>
      <w:outlineLvl w:val="9"/>
    </w:pPr>
    <w:rPr>
      <w:rFonts w:ascii="Arial" w:hAnsi="Arial"/>
      <w:kern w:val="28"/>
      <w:sz w:val="40"/>
    </w:rPr>
  </w:style>
  <w:style w:type="paragraph" w:customStyle="1" w:styleId="p4">
    <w:name w:val="p4"/>
    <w:basedOn w:val="Normal"/>
    <w:rsid w:val="003F4A1A"/>
    <w:pPr>
      <w:widowControl w:val="0"/>
      <w:tabs>
        <w:tab w:val="left" w:pos="1451"/>
      </w:tabs>
      <w:ind w:left="11"/>
    </w:pPr>
    <w:rPr>
      <w:snapToGrid w:val="0"/>
      <w:sz w:val="24"/>
    </w:rPr>
  </w:style>
  <w:style w:type="paragraph" w:customStyle="1" w:styleId="Norm-2">
    <w:name w:val="Norm-2"/>
    <w:basedOn w:val="Normal"/>
    <w:rsid w:val="003F4A1A"/>
    <w:pPr>
      <w:overflowPunct w:val="0"/>
      <w:autoSpaceDE w:val="0"/>
      <w:autoSpaceDN w:val="0"/>
      <w:adjustRightInd w:val="0"/>
      <w:spacing w:after="120"/>
      <w:textAlignment w:val="baseline"/>
    </w:pPr>
    <w:rPr>
      <w:rFonts w:ascii="Palatino" w:hAnsi="Palatino"/>
    </w:rPr>
  </w:style>
  <w:style w:type="paragraph" w:customStyle="1" w:styleId="CMT">
    <w:name w:val="CMT"/>
    <w:basedOn w:val="Default"/>
    <w:next w:val="Default"/>
    <w:rsid w:val="003F4A1A"/>
    <w:pPr>
      <w:spacing w:before="240"/>
    </w:pPr>
    <w:rPr>
      <w:color w:val="auto"/>
    </w:rPr>
  </w:style>
  <w:style w:type="character" w:customStyle="1" w:styleId="NAM">
    <w:name w:val="NAM"/>
    <w:rsid w:val="003F4A1A"/>
    <w:rPr>
      <w:color w:val="000000"/>
      <w:sz w:val="22"/>
      <w:szCs w:val="22"/>
    </w:rPr>
  </w:style>
  <w:style w:type="character" w:customStyle="1" w:styleId="NUM">
    <w:name w:val="NUM"/>
    <w:rsid w:val="003F4A1A"/>
    <w:rPr>
      <w:color w:val="000000"/>
      <w:sz w:val="22"/>
      <w:szCs w:val="22"/>
    </w:rPr>
  </w:style>
  <w:style w:type="paragraph" w:customStyle="1" w:styleId="ART">
    <w:name w:val="ART"/>
    <w:basedOn w:val="Default"/>
    <w:next w:val="Default"/>
    <w:rsid w:val="003F4A1A"/>
    <w:pPr>
      <w:spacing w:before="480"/>
    </w:pPr>
    <w:rPr>
      <w:color w:val="auto"/>
    </w:rPr>
  </w:style>
  <w:style w:type="paragraph" w:customStyle="1" w:styleId="PR10">
    <w:name w:val="PR1"/>
    <w:basedOn w:val="Default"/>
    <w:next w:val="Default"/>
    <w:rsid w:val="003F4A1A"/>
    <w:pPr>
      <w:spacing w:before="240"/>
    </w:pPr>
    <w:rPr>
      <w:color w:val="auto"/>
    </w:rPr>
  </w:style>
  <w:style w:type="paragraph" w:customStyle="1" w:styleId="PR2">
    <w:name w:val="PR2"/>
    <w:basedOn w:val="Default"/>
    <w:next w:val="Default"/>
    <w:rsid w:val="003F4A1A"/>
    <w:rPr>
      <w:color w:val="auto"/>
    </w:rPr>
  </w:style>
  <w:style w:type="paragraph" w:customStyle="1" w:styleId="PR3">
    <w:name w:val="PR3"/>
    <w:basedOn w:val="Default"/>
    <w:next w:val="Default"/>
    <w:rsid w:val="003F4A1A"/>
    <w:rPr>
      <w:color w:val="auto"/>
    </w:rPr>
  </w:style>
  <w:style w:type="paragraph" w:customStyle="1" w:styleId="PRT">
    <w:name w:val="PRT"/>
    <w:basedOn w:val="Default"/>
    <w:next w:val="Default"/>
    <w:rsid w:val="003F4A1A"/>
    <w:pPr>
      <w:spacing w:before="480"/>
    </w:pPr>
    <w:rPr>
      <w:color w:val="auto"/>
    </w:rPr>
  </w:style>
  <w:style w:type="paragraph" w:customStyle="1" w:styleId="EOS">
    <w:name w:val="EOS"/>
    <w:basedOn w:val="Default"/>
    <w:next w:val="Default"/>
    <w:rsid w:val="003F4A1A"/>
    <w:pPr>
      <w:spacing w:before="480"/>
    </w:pPr>
    <w:rPr>
      <w:color w:val="auto"/>
    </w:rPr>
  </w:style>
  <w:style w:type="character" w:styleId="PageNumber">
    <w:name w:val="page number"/>
    <w:basedOn w:val="DefaultParagraphFont"/>
    <w:rsid w:val="003F4A1A"/>
  </w:style>
  <w:style w:type="paragraph" w:customStyle="1" w:styleId="HeaderSection">
    <w:name w:val="Header Section"/>
    <w:basedOn w:val="Header"/>
    <w:rsid w:val="003F4A1A"/>
    <w:pPr>
      <w:tabs>
        <w:tab w:val="clear" w:pos="4320"/>
        <w:tab w:val="clear" w:pos="8640"/>
        <w:tab w:val="center" w:pos="3330"/>
        <w:tab w:val="right" w:pos="10080"/>
      </w:tabs>
      <w:overflowPunct w:val="0"/>
      <w:autoSpaceDE w:val="0"/>
      <w:autoSpaceDN w:val="0"/>
      <w:adjustRightInd w:val="0"/>
      <w:textAlignment w:val="baseline"/>
    </w:pPr>
    <w:rPr>
      <w:sz w:val="20"/>
    </w:rPr>
  </w:style>
  <w:style w:type="paragraph" w:customStyle="1" w:styleId="A">
    <w:name w:val="A"/>
    <w:basedOn w:val="Normal"/>
    <w:rsid w:val="003F4A1A"/>
    <w:pPr>
      <w:ind w:left="900" w:hanging="540"/>
    </w:pPr>
    <w:rPr>
      <w:rFonts w:ascii="New York" w:hAnsi="New York"/>
      <w:sz w:val="20"/>
    </w:rPr>
  </w:style>
  <w:style w:type="paragraph" w:customStyle="1" w:styleId="1">
    <w:name w:val="1."/>
    <w:basedOn w:val="Normal"/>
    <w:rsid w:val="003F4A1A"/>
    <w:pPr>
      <w:ind w:left="1340" w:hanging="450"/>
    </w:pPr>
    <w:rPr>
      <w:rFonts w:ascii="New York" w:hAnsi="New York"/>
      <w:sz w:val="20"/>
    </w:rPr>
  </w:style>
  <w:style w:type="paragraph" w:customStyle="1" w:styleId="11">
    <w:name w:val="1.1"/>
    <w:basedOn w:val="Normal"/>
    <w:rsid w:val="003F4A1A"/>
    <w:pPr>
      <w:tabs>
        <w:tab w:val="left" w:pos="900"/>
      </w:tabs>
    </w:pPr>
    <w:rPr>
      <w:sz w:val="20"/>
    </w:rPr>
  </w:style>
  <w:style w:type="paragraph" w:customStyle="1" w:styleId="10">
    <w:name w:val="1)"/>
    <w:basedOn w:val="a0"/>
    <w:rsid w:val="003F4A1A"/>
    <w:pPr>
      <w:ind w:left="2070"/>
    </w:pPr>
  </w:style>
  <w:style w:type="paragraph" w:customStyle="1" w:styleId="a0">
    <w:name w:val="a."/>
    <w:basedOn w:val="1"/>
    <w:rsid w:val="003F4A1A"/>
    <w:pPr>
      <w:ind w:left="1620"/>
    </w:pPr>
    <w:rPr>
      <w:sz w:val="24"/>
    </w:rPr>
  </w:style>
  <w:style w:type="paragraph" w:customStyle="1" w:styleId="A1">
    <w:name w:val="A."/>
    <w:basedOn w:val="Normal"/>
    <w:rsid w:val="003F4A1A"/>
    <w:pPr>
      <w:ind w:left="720" w:hanging="450"/>
    </w:pPr>
    <w:rPr>
      <w:rFonts w:ascii="New York" w:hAnsi="New York"/>
    </w:rPr>
  </w:style>
  <w:style w:type="paragraph" w:customStyle="1" w:styleId="a2">
    <w:name w:val="a"/>
    <w:basedOn w:val="A"/>
    <w:rsid w:val="003F4A1A"/>
    <w:pPr>
      <w:ind w:left="1620" w:hanging="450"/>
    </w:pPr>
  </w:style>
  <w:style w:type="paragraph" w:customStyle="1" w:styleId="NOTES0">
    <w:name w:val="NOTES"/>
    <w:basedOn w:val="Normal"/>
    <w:rsid w:val="003F4A1A"/>
    <w:rPr>
      <w:rFonts w:ascii="Arial MT Light" w:hAnsi="Arial MT Light"/>
      <w:b/>
      <w:vanish/>
      <w:color w:val="FF0000"/>
      <w:sz w:val="24"/>
    </w:rPr>
  </w:style>
  <w:style w:type="character" w:customStyle="1" w:styleId="Hypertext">
    <w:name w:val="Hypertext"/>
    <w:rsid w:val="003F4A1A"/>
    <w:rPr>
      <w:color w:val="0000FF"/>
      <w:u w:val="single"/>
    </w:rPr>
  </w:style>
  <w:style w:type="paragraph" w:customStyle="1" w:styleId="SUT">
    <w:name w:val="SUT"/>
    <w:basedOn w:val="Normal"/>
    <w:next w:val="PR10"/>
    <w:rsid w:val="003F4A1A"/>
    <w:pPr>
      <w:suppressAutoHyphens/>
      <w:spacing w:before="240"/>
      <w:jc w:val="both"/>
      <w:outlineLvl w:val="0"/>
    </w:pPr>
  </w:style>
  <w:style w:type="paragraph" w:customStyle="1" w:styleId="DST">
    <w:name w:val="DST"/>
    <w:basedOn w:val="Normal"/>
    <w:next w:val="PR10"/>
    <w:rsid w:val="003F4A1A"/>
    <w:pPr>
      <w:suppressAutoHyphens/>
      <w:spacing w:before="240"/>
      <w:jc w:val="both"/>
      <w:outlineLvl w:val="0"/>
    </w:pPr>
  </w:style>
  <w:style w:type="paragraph" w:customStyle="1" w:styleId="PR4">
    <w:name w:val="PR4"/>
    <w:basedOn w:val="Normal"/>
    <w:rsid w:val="003F4A1A"/>
    <w:pPr>
      <w:tabs>
        <w:tab w:val="left" w:pos="2592"/>
      </w:tabs>
      <w:suppressAutoHyphens/>
      <w:ind w:left="2592" w:hanging="576"/>
      <w:jc w:val="both"/>
      <w:outlineLvl w:val="5"/>
    </w:pPr>
  </w:style>
  <w:style w:type="paragraph" w:customStyle="1" w:styleId="PR5">
    <w:name w:val="PR5"/>
    <w:basedOn w:val="Normal"/>
    <w:rsid w:val="003F4A1A"/>
    <w:pPr>
      <w:tabs>
        <w:tab w:val="left" w:pos="3168"/>
      </w:tabs>
      <w:suppressAutoHyphens/>
      <w:ind w:left="3168" w:hanging="576"/>
      <w:jc w:val="both"/>
      <w:outlineLvl w:val="6"/>
    </w:pPr>
  </w:style>
  <w:style w:type="character" w:customStyle="1" w:styleId="blueboldtwelve1">
    <w:name w:val="blueboldtwelve1"/>
    <w:basedOn w:val="DefaultParagraphFont"/>
    <w:rsid w:val="003F4A1A"/>
    <w:rPr>
      <w:rFonts w:ascii="Verdana" w:hAnsi="Verdana" w:hint="default"/>
      <w:b/>
      <w:bCs/>
      <w:color w:val="003399"/>
      <w:sz w:val="24"/>
      <w:szCs w:val="24"/>
    </w:rPr>
  </w:style>
  <w:style w:type="character" w:customStyle="1" w:styleId="stybody1">
    <w:name w:val="stybody1"/>
    <w:basedOn w:val="DefaultParagraphFont"/>
    <w:rsid w:val="00AF482C"/>
    <w:rPr>
      <w:rFonts w:ascii="Verdana" w:hAnsi="Verdana" w:hint="default"/>
      <w:sz w:val="20"/>
      <w:szCs w:val="20"/>
    </w:rPr>
  </w:style>
  <w:style w:type="character" w:customStyle="1" w:styleId="dateof">
    <w:name w:val="dateof"/>
    <w:basedOn w:val="DefaultParagraphFont"/>
    <w:rsid w:val="00AF482C"/>
  </w:style>
  <w:style w:type="character" w:customStyle="1" w:styleId="babey">
    <w:name w:val="babey"/>
    <w:basedOn w:val="DefaultParagraphFont"/>
    <w:semiHidden/>
    <w:rsid w:val="00B73CA7"/>
    <w:rPr>
      <w:rFonts w:ascii="Tw Cen MT" w:hAnsi="Tw Cen MT"/>
      <w:b w:val="0"/>
      <w:bCs w:val="0"/>
      <w:i w:val="0"/>
      <w:iCs w:val="0"/>
      <w:strike w:val="0"/>
      <w:color w:val="0000FF"/>
      <w:sz w:val="24"/>
      <w:szCs w:val="24"/>
      <w:u w:val="none"/>
    </w:rPr>
  </w:style>
  <w:style w:type="paragraph" w:customStyle="1" w:styleId="style7">
    <w:name w:val="style7"/>
    <w:basedOn w:val="Normal"/>
    <w:rsid w:val="00B65175"/>
    <w:pPr>
      <w:spacing w:before="90" w:after="90"/>
      <w:ind w:left="270"/>
    </w:pPr>
    <w:rPr>
      <w:rFonts w:ascii="Times New Roman" w:hAnsi="Times New Roman"/>
      <w:b/>
      <w:iCs w:val="0"/>
      <w:color w:val="000000"/>
      <w:sz w:val="21"/>
      <w:szCs w:val="21"/>
    </w:rPr>
  </w:style>
  <w:style w:type="paragraph" w:customStyle="1" w:styleId="style8">
    <w:name w:val="style8"/>
    <w:basedOn w:val="Normal"/>
    <w:rsid w:val="00B65175"/>
    <w:pPr>
      <w:spacing w:before="100" w:beforeAutospacing="1" w:after="100" w:afterAutospacing="1"/>
      <w:ind w:left="540"/>
    </w:pPr>
    <w:rPr>
      <w:rFonts w:ascii="Times New Roman" w:hAnsi="Times New Roman"/>
      <w:bCs w:val="0"/>
      <w:iCs w:val="0"/>
      <w:color w:val="000000"/>
      <w:sz w:val="24"/>
      <w:szCs w:val="24"/>
    </w:rPr>
  </w:style>
  <w:style w:type="character" w:customStyle="1" w:styleId="msonormal21">
    <w:name w:val="msonormal21"/>
    <w:basedOn w:val="DefaultParagraphFont"/>
    <w:rsid w:val="00B65175"/>
  </w:style>
  <w:style w:type="character" w:customStyle="1" w:styleId="style81">
    <w:name w:val="style81"/>
    <w:basedOn w:val="DefaultParagraphFont"/>
    <w:rsid w:val="00B65175"/>
  </w:style>
  <w:style w:type="character" w:styleId="FollowedHyperlink">
    <w:name w:val="FollowedHyperlink"/>
    <w:basedOn w:val="DefaultParagraphFont"/>
    <w:rsid w:val="00C24E86"/>
    <w:rPr>
      <w:color w:val="800080"/>
      <w:u w:val="single"/>
    </w:rPr>
  </w:style>
  <w:style w:type="character" w:customStyle="1" w:styleId="DefaultChar">
    <w:name w:val="Default Char"/>
    <w:basedOn w:val="DefaultParagraphFont"/>
    <w:link w:val="Default"/>
    <w:rsid w:val="004A7709"/>
    <w:rPr>
      <w:color w:val="000000"/>
      <w:sz w:val="24"/>
      <w:szCs w:val="24"/>
      <w:lang w:val="en-US" w:eastAsia="en-US" w:bidi="ar-SA"/>
    </w:rPr>
  </w:style>
  <w:style w:type="paragraph" w:styleId="ListParagraph">
    <w:name w:val="List Paragraph"/>
    <w:basedOn w:val="Normal"/>
    <w:uiPriority w:val="34"/>
    <w:qFormat/>
    <w:rsid w:val="00FF7784"/>
    <w:pPr>
      <w:ind w:left="720"/>
      <w:contextualSpacing/>
    </w:pPr>
  </w:style>
  <w:style w:type="character" w:customStyle="1" w:styleId="Heading6Char">
    <w:name w:val="Heading 6 Char"/>
    <w:basedOn w:val="DefaultParagraphFont"/>
    <w:link w:val="Heading6"/>
    <w:rsid w:val="00C27D15"/>
    <w:rPr>
      <w:rFonts w:ascii="Arial" w:hAnsi="Arial" w:cs="Arial"/>
      <w:b/>
      <w:iCs/>
      <w:sz w:val="18"/>
      <w:szCs w:val="22"/>
    </w:rPr>
  </w:style>
  <w:style w:type="paragraph" w:styleId="BalloonText">
    <w:name w:val="Balloon Text"/>
    <w:basedOn w:val="Normal"/>
    <w:link w:val="BalloonTextChar"/>
    <w:rsid w:val="00B13ACF"/>
    <w:rPr>
      <w:rFonts w:ascii="Segoe UI" w:hAnsi="Segoe UI" w:cs="Segoe UI"/>
      <w:szCs w:val="18"/>
    </w:rPr>
  </w:style>
  <w:style w:type="character" w:customStyle="1" w:styleId="BalloonTextChar">
    <w:name w:val="Balloon Text Char"/>
    <w:basedOn w:val="DefaultParagraphFont"/>
    <w:link w:val="BalloonText"/>
    <w:rsid w:val="00B13ACF"/>
    <w:rPr>
      <w:rFonts w:ascii="Segoe UI" w:hAnsi="Segoe UI" w:cs="Segoe U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551324">
      <w:bodyDiv w:val="1"/>
      <w:marLeft w:val="0"/>
      <w:marRight w:val="0"/>
      <w:marTop w:val="0"/>
      <w:marBottom w:val="0"/>
      <w:divBdr>
        <w:top w:val="none" w:sz="0" w:space="0" w:color="auto"/>
        <w:left w:val="none" w:sz="0" w:space="0" w:color="auto"/>
        <w:bottom w:val="none" w:sz="0" w:space="0" w:color="auto"/>
        <w:right w:val="none" w:sz="0" w:space="0" w:color="auto"/>
      </w:divBdr>
      <w:divsChild>
        <w:div w:id="573785290">
          <w:marLeft w:val="0"/>
          <w:marRight w:val="0"/>
          <w:marTop w:val="0"/>
          <w:marBottom w:val="0"/>
          <w:divBdr>
            <w:top w:val="none" w:sz="0" w:space="0" w:color="auto"/>
            <w:left w:val="none" w:sz="0" w:space="0" w:color="auto"/>
            <w:bottom w:val="none" w:sz="0" w:space="0" w:color="auto"/>
            <w:right w:val="none" w:sz="0" w:space="0" w:color="auto"/>
          </w:divBdr>
          <w:divsChild>
            <w:div w:id="9098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gov/dcs"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ctdol.state.ct.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NHMAXNHNP54T-1116875371-2895</_dlc_DocId>
    <_dlc_DocIdUrl xmlns="cab01c95-1b49-42b7-a546-6473b513887b">
      <Url>http://spdas.ct.gov/webteam/_layouts/DocIdRedir.aspx?ID=NHMAXNHNP54T-1116875371-2895</Url>
      <Description>NHMAXNHNP54T-1116875371-2895</Description>
    </_dlc_DocIdUrl>
  </documentManagement>
</p:properties>
</file>

<file path=customXml/itemProps1.xml><?xml version="1.0" encoding="utf-8"?>
<ds:datastoreItem xmlns:ds="http://schemas.openxmlformats.org/officeDocument/2006/customXml" ds:itemID="{2CFB3A99-19BF-47E6-968C-8086B44492D9}"/>
</file>

<file path=customXml/itemProps2.xml><?xml version="1.0" encoding="utf-8"?>
<ds:datastoreItem xmlns:ds="http://schemas.openxmlformats.org/officeDocument/2006/customXml" ds:itemID="{9BA0E7DA-85CA-4509-97D8-6B42D7158DCD}"/>
</file>

<file path=customXml/itemProps3.xml><?xml version="1.0" encoding="utf-8"?>
<ds:datastoreItem xmlns:ds="http://schemas.openxmlformats.org/officeDocument/2006/customXml" ds:itemID="{D3ED1BA7-3FC4-47B3-81E7-5CAEAEC0470E}"/>
</file>

<file path=customXml/itemProps4.xml><?xml version="1.0" encoding="utf-8"?>
<ds:datastoreItem xmlns:ds="http://schemas.openxmlformats.org/officeDocument/2006/customXml" ds:itemID="{BBBBEEFB-B1E8-490F-B2B4-D7BEDFC67464}"/>
</file>

<file path=customXml/itemProps5.xml><?xml version="1.0" encoding="utf-8"?>
<ds:datastoreItem xmlns:ds="http://schemas.openxmlformats.org/officeDocument/2006/customXml" ds:itemID="{EFD19167-C483-4600-85EF-7BC55FC12D6E}"/>
</file>

<file path=customXml/itemProps6.xml><?xml version="1.0" encoding="utf-8"?>
<ds:datastoreItem xmlns:ds="http://schemas.openxmlformats.org/officeDocument/2006/customXml" ds:itemID="{49D8D579-9126-4424-942B-73AE0DF0E419}"/>
</file>

<file path=docProps/app.xml><?xml version="1.0" encoding="utf-8"?>
<Properties xmlns="http://schemas.openxmlformats.org/officeDocument/2006/extended-properties" xmlns:vt="http://schemas.openxmlformats.org/officeDocument/2006/docPropsVTypes">
  <Template>Normal.dotm</Template>
  <TotalTime>37</TotalTime>
  <Pages>14</Pages>
  <Words>5305</Words>
  <Characters>38341</Characters>
  <Application>Microsoft Office Word</Application>
  <DocSecurity>0</DocSecurity>
  <Lines>319</Lines>
  <Paragraphs>87</Paragraphs>
  <ScaleCrop>false</ScaleCrop>
  <HeadingPairs>
    <vt:vector size="2" baseType="variant">
      <vt:variant>
        <vt:lpstr>Title</vt:lpstr>
      </vt:variant>
      <vt:variant>
        <vt:i4>1</vt:i4>
      </vt:variant>
    </vt:vector>
  </HeadingPairs>
  <TitlesOfParts>
    <vt:vector size="1" baseType="lpstr">
      <vt:lpstr>Division 01 General Requirements CT DCS DBB Minor Capital Projects Master</vt:lpstr>
    </vt:vector>
  </TitlesOfParts>
  <Company>CT DCS</Company>
  <LinksUpToDate>false</LinksUpToDate>
  <CharactersWithSpaces>43559</CharactersWithSpaces>
  <SharedDoc>false</SharedDoc>
  <HLinks>
    <vt:vector size="30" baseType="variant">
      <vt:variant>
        <vt:i4>1245254</vt:i4>
      </vt:variant>
      <vt:variant>
        <vt:i4>234</vt:i4>
      </vt:variant>
      <vt:variant>
        <vt:i4>0</vt:i4>
      </vt:variant>
      <vt:variant>
        <vt:i4>5</vt:i4>
      </vt:variant>
      <vt:variant>
        <vt:lpwstr>http://www.dep.state.ct.us/wst/recycle/ctrecycle.htm</vt:lpwstr>
      </vt:variant>
      <vt:variant>
        <vt:lpwstr/>
      </vt:variant>
      <vt:variant>
        <vt:i4>1048662</vt:i4>
      </vt:variant>
      <vt:variant>
        <vt:i4>228</vt:i4>
      </vt:variant>
      <vt:variant>
        <vt:i4>0</vt:i4>
      </vt:variant>
      <vt:variant>
        <vt:i4>5</vt:i4>
      </vt:variant>
      <vt:variant>
        <vt:lpwstr>http://www.epa.gov/ttn/atw/eparules.html</vt:lpwstr>
      </vt:variant>
      <vt:variant>
        <vt:lpwstr/>
      </vt:variant>
      <vt:variant>
        <vt:i4>3014773</vt:i4>
      </vt:variant>
      <vt:variant>
        <vt:i4>225</vt:i4>
      </vt:variant>
      <vt:variant>
        <vt:i4>0</vt:i4>
      </vt:variant>
      <vt:variant>
        <vt:i4>5</vt:i4>
      </vt:variant>
      <vt:variant>
        <vt:lpwstr>http://www.ct.gov/deep/site/default.asp</vt:lpwstr>
      </vt:variant>
      <vt:variant>
        <vt:lpwstr/>
      </vt:variant>
      <vt:variant>
        <vt:i4>5832800</vt:i4>
      </vt:variant>
      <vt:variant>
        <vt:i4>165</vt:i4>
      </vt:variant>
      <vt:variant>
        <vt:i4>0</vt:i4>
      </vt:variant>
      <vt:variant>
        <vt:i4>5</vt:i4>
      </vt:variant>
      <vt:variant>
        <vt:lpwstr>mailto:bostonleadengineer@fmglobal.com</vt:lpwstr>
      </vt:variant>
      <vt:variant>
        <vt:lpwstr/>
      </vt:variant>
      <vt:variant>
        <vt:i4>4194329</vt:i4>
      </vt:variant>
      <vt:variant>
        <vt:i4>162</vt:i4>
      </vt:variant>
      <vt:variant>
        <vt:i4>0</vt:i4>
      </vt:variant>
      <vt:variant>
        <vt:i4>5</vt:i4>
      </vt:variant>
      <vt:variant>
        <vt:lpwstr>http://www.pmweb.com/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01 General Requirements CT DCS DBB Minor Capital Projects Master</dc:title>
  <dc:subject/>
  <dc:creator>Peter Babey</dc:creator>
  <cp:keywords/>
  <dc:description/>
  <cp:lastModifiedBy>Rebecca Cutler</cp:lastModifiedBy>
  <cp:revision>12</cp:revision>
  <cp:lastPrinted>2015-10-05T18:54:00Z</cp:lastPrinted>
  <dcterms:created xsi:type="dcterms:W3CDTF">2015-10-05T17:47:00Z</dcterms:created>
  <dcterms:modified xsi:type="dcterms:W3CDTF">2015-10-05T19:20:00Z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a5845334-016c-4939-8598-09350bc2200a</vt:lpwstr>
  </property>
</Properties>
</file>